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B5E6" w14:textId="712735EE" w:rsidR="00207016" w:rsidRPr="00D54662" w:rsidRDefault="00207016" w:rsidP="00877E46">
      <w:pPr>
        <w:keepNext/>
        <w:outlineLvl w:val="1"/>
        <w:rPr>
          <w:rFonts w:ascii="Daytona Condensed" w:eastAsiaTheme="majorEastAsia" w:hAnsi="Daytona Condensed"/>
          <w:b/>
          <w:bCs/>
          <w:i/>
          <w:iCs/>
        </w:rPr>
      </w:pPr>
      <w:r w:rsidRPr="00D54662">
        <w:rPr>
          <w:rFonts w:ascii="Daytona Condensed" w:eastAsiaTheme="majorEastAsia" w:hAnsi="Daytona Condensed"/>
          <w:b/>
          <w:bCs/>
          <w:i/>
          <w:iCs/>
        </w:rPr>
        <w:t>Partijen</w:t>
      </w:r>
    </w:p>
    <w:p w14:paraId="52DBB5E7" w14:textId="77777777" w:rsidR="00207016" w:rsidRPr="00D54662" w:rsidRDefault="00207016" w:rsidP="00877E46">
      <w:pPr>
        <w:rPr>
          <w:rFonts w:ascii="Daytona Condensed" w:hAnsi="Daytona Condensed"/>
        </w:rPr>
      </w:pPr>
    </w:p>
    <w:p w14:paraId="60E5ADF4" w14:textId="77777777" w:rsidR="00425EAB" w:rsidRPr="00D54662" w:rsidRDefault="00425EAB" w:rsidP="00877E46">
      <w:pPr>
        <w:rPr>
          <w:rFonts w:ascii="Daytona Condensed" w:hAnsi="Daytona Condensed"/>
        </w:rPr>
        <w:sectPr w:rsidR="00425EAB" w:rsidRPr="00D54662" w:rsidSect="001E3AE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cols w:space="708"/>
          <w:docGrid w:linePitch="360"/>
        </w:sectPr>
      </w:pPr>
    </w:p>
    <w:p w14:paraId="52DBB5E8" w14:textId="77777777" w:rsidR="00207016" w:rsidRPr="00D54662" w:rsidRDefault="00207016" w:rsidP="00877E46">
      <w:pPr>
        <w:rPr>
          <w:rFonts w:ascii="Daytona Condensed" w:hAnsi="Daytona Condensed"/>
        </w:rPr>
      </w:pPr>
      <w:r w:rsidRPr="00D54662">
        <w:rPr>
          <w:rFonts w:ascii="Daytona Condensed" w:hAnsi="Daytona Condensed"/>
        </w:rPr>
        <w:t>Ondergetekenden:</w:t>
      </w:r>
    </w:p>
    <w:p w14:paraId="52DBB5E9" w14:textId="77777777" w:rsidR="00207016" w:rsidRPr="00D54662" w:rsidRDefault="00207016" w:rsidP="00877E46">
      <w:pPr>
        <w:rPr>
          <w:rFonts w:ascii="Daytona Condensed" w:hAnsi="Daytona Condensed"/>
        </w:rPr>
      </w:pPr>
    </w:p>
    <w:p w14:paraId="52DBB5EA" w14:textId="1559BA57" w:rsidR="00207016" w:rsidRPr="00D54662" w:rsidRDefault="00A576D7" w:rsidP="00877E46">
      <w:pPr>
        <w:rPr>
          <w:rFonts w:ascii="Daytona Condensed" w:hAnsi="Daytona Condensed"/>
        </w:rPr>
      </w:pPr>
      <w:r w:rsidRPr="00D54662">
        <w:rPr>
          <w:rFonts w:ascii="Daytona Condensed" w:hAnsi="Daytona Condensed"/>
        </w:rPr>
        <w:t>N</w:t>
      </w:r>
      <w:r w:rsidR="00207016" w:rsidRPr="00D54662">
        <w:rPr>
          <w:rFonts w:ascii="Daytona Condensed" w:hAnsi="Daytona Condensed"/>
        </w:rPr>
        <w:t>aam:</w:t>
      </w:r>
      <w:r w:rsidR="00207016" w:rsidRPr="00D54662">
        <w:rPr>
          <w:rFonts w:ascii="Daytona Condensed" w:hAnsi="Daytona Condensed"/>
        </w:rPr>
        <w:tab/>
      </w:r>
      <w:r w:rsidR="00207016" w:rsidRPr="00D54662">
        <w:rPr>
          <w:rFonts w:ascii="Daytona Condensed" w:hAnsi="Daytona Condensed"/>
        </w:rPr>
        <w:tab/>
      </w:r>
    </w:p>
    <w:p w14:paraId="52DBB5EB" w14:textId="2E4E4664" w:rsidR="00207016" w:rsidRPr="00D54662" w:rsidRDefault="00A576D7" w:rsidP="00877E46">
      <w:pPr>
        <w:rPr>
          <w:rFonts w:ascii="Daytona Condensed" w:hAnsi="Daytona Condensed"/>
        </w:rPr>
      </w:pPr>
      <w:r w:rsidRPr="00D54662">
        <w:rPr>
          <w:rFonts w:ascii="Daytona Condensed" w:hAnsi="Daytona Condensed"/>
        </w:rPr>
        <w:t>S</w:t>
      </w:r>
      <w:r w:rsidR="00207016" w:rsidRPr="00D54662">
        <w:rPr>
          <w:rFonts w:ascii="Daytona Condensed" w:hAnsi="Daytona Condensed"/>
        </w:rPr>
        <w:t>traat/postbus:</w:t>
      </w:r>
      <w:r w:rsidR="00207016" w:rsidRPr="00D54662">
        <w:rPr>
          <w:rFonts w:ascii="Daytona Condensed" w:hAnsi="Daytona Condensed"/>
        </w:rPr>
        <w:tab/>
      </w:r>
    </w:p>
    <w:p w14:paraId="52DBB5EC" w14:textId="0BEF394E" w:rsidR="00207016" w:rsidRPr="00D54662" w:rsidRDefault="00A576D7" w:rsidP="00877E46">
      <w:pPr>
        <w:rPr>
          <w:rFonts w:ascii="Daytona Condensed" w:hAnsi="Daytona Condensed"/>
        </w:rPr>
      </w:pPr>
      <w:r w:rsidRPr="00D54662">
        <w:rPr>
          <w:rFonts w:ascii="Daytona Condensed" w:hAnsi="Daytona Condensed"/>
        </w:rPr>
        <w:t>P</w:t>
      </w:r>
      <w:r w:rsidR="00207016" w:rsidRPr="00D54662">
        <w:rPr>
          <w:rFonts w:ascii="Daytona Condensed" w:hAnsi="Daytona Condensed"/>
        </w:rPr>
        <w:t>ostcode:</w:t>
      </w:r>
      <w:r w:rsidR="00CA0302" w:rsidRPr="00D54662">
        <w:rPr>
          <w:rFonts w:ascii="Daytona Condensed" w:hAnsi="Daytona Condensed"/>
        </w:rPr>
        <w:tab/>
      </w:r>
      <w:r w:rsidR="00207016" w:rsidRPr="00D54662">
        <w:rPr>
          <w:rFonts w:ascii="Daytona Condensed" w:hAnsi="Daytona Condensed"/>
        </w:rPr>
        <w:tab/>
      </w:r>
    </w:p>
    <w:p w14:paraId="52DBB5ED" w14:textId="73762A0B" w:rsidR="00207016" w:rsidRPr="00D54662" w:rsidRDefault="00A576D7" w:rsidP="00877E46">
      <w:pPr>
        <w:rPr>
          <w:rFonts w:ascii="Daytona Condensed" w:hAnsi="Daytona Condensed"/>
        </w:rPr>
      </w:pPr>
      <w:r w:rsidRPr="00D54662">
        <w:rPr>
          <w:rFonts w:ascii="Daytona Condensed" w:hAnsi="Daytona Condensed"/>
        </w:rPr>
        <w:t>P</w:t>
      </w:r>
      <w:r w:rsidR="00207016" w:rsidRPr="00D54662">
        <w:rPr>
          <w:rFonts w:ascii="Daytona Condensed" w:hAnsi="Daytona Condensed"/>
        </w:rPr>
        <w:t xml:space="preserve">laats: </w:t>
      </w:r>
      <w:r w:rsidR="00207016" w:rsidRPr="00D54662">
        <w:rPr>
          <w:rFonts w:ascii="Daytona Condensed" w:hAnsi="Daytona Condensed"/>
        </w:rPr>
        <w:tab/>
      </w:r>
      <w:r w:rsidR="00207016" w:rsidRPr="00D54662">
        <w:rPr>
          <w:rFonts w:ascii="Daytona Condensed" w:hAnsi="Daytona Condensed"/>
        </w:rPr>
        <w:tab/>
      </w:r>
    </w:p>
    <w:p w14:paraId="52DBB5EE" w14:textId="1737D77E" w:rsidR="00207016" w:rsidRPr="00D54662" w:rsidRDefault="00207016" w:rsidP="00877E46">
      <w:pPr>
        <w:rPr>
          <w:rFonts w:ascii="Daytona Condensed" w:hAnsi="Daytona Condensed"/>
        </w:rPr>
      </w:pPr>
      <w:r w:rsidRPr="00D54662">
        <w:rPr>
          <w:rFonts w:ascii="Daytona Condensed" w:hAnsi="Daytona Condensed"/>
        </w:rPr>
        <w:t>Telefoon</w:t>
      </w:r>
      <w:r w:rsidR="009113A8" w:rsidRPr="00D54662">
        <w:rPr>
          <w:rFonts w:ascii="Daytona Condensed" w:hAnsi="Daytona Condensed"/>
        </w:rPr>
        <w:t>:</w:t>
      </w:r>
      <w:r w:rsidR="00CA0302" w:rsidRPr="00D54662">
        <w:rPr>
          <w:rFonts w:ascii="Daytona Condensed" w:hAnsi="Daytona Condensed"/>
        </w:rPr>
        <w:tab/>
      </w:r>
      <w:r w:rsidR="00383AAF" w:rsidRPr="00D54662">
        <w:rPr>
          <w:rFonts w:ascii="Daytona Condensed" w:hAnsi="Daytona Condensed"/>
        </w:rPr>
        <w:tab/>
      </w:r>
    </w:p>
    <w:p w14:paraId="52DBB5EF" w14:textId="5452BB0A" w:rsidR="00207016" w:rsidRPr="00D54662" w:rsidRDefault="00207016" w:rsidP="00877E46">
      <w:pPr>
        <w:rPr>
          <w:rFonts w:ascii="Daytona Condensed" w:hAnsi="Daytona Condensed"/>
        </w:rPr>
      </w:pPr>
      <w:r w:rsidRPr="00D54662">
        <w:rPr>
          <w:rFonts w:ascii="Daytona Condensed" w:hAnsi="Daytona Condensed"/>
        </w:rPr>
        <w:t>Emailadres:</w:t>
      </w:r>
      <w:r w:rsidR="00BF7296" w:rsidRPr="00D54662">
        <w:rPr>
          <w:rFonts w:ascii="Daytona Condensed" w:hAnsi="Daytona Condensed"/>
        </w:rPr>
        <w:tab/>
      </w:r>
    </w:p>
    <w:p w14:paraId="4BAFEB72" w14:textId="04DE464E" w:rsidR="0038032A" w:rsidRPr="00D54662" w:rsidRDefault="00207016" w:rsidP="00877E46">
      <w:pPr>
        <w:rPr>
          <w:rFonts w:ascii="Daytona Condensed" w:hAnsi="Daytona Condensed"/>
        </w:rPr>
      </w:pPr>
      <w:r w:rsidRPr="00D54662">
        <w:rPr>
          <w:rFonts w:ascii="Daytona Condensed" w:hAnsi="Daytona Condensed"/>
        </w:rPr>
        <w:t xml:space="preserve">KvK-nummer: </w:t>
      </w:r>
      <w:r w:rsidRPr="00D54662">
        <w:rPr>
          <w:rFonts w:ascii="Daytona Condensed" w:hAnsi="Daytona Condensed"/>
        </w:rPr>
        <w:tab/>
      </w:r>
    </w:p>
    <w:p w14:paraId="52DBB5F1" w14:textId="5E3BBF61" w:rsidR="00207016" w:rsidRPr="00D54662" w:rsidRDefault="00207016" w:rsidP="00877E46">
      <w:pPr>
        <w:rPr>
          <w:rFonts w:ascii="Daytona Condensed" w:hAnsi="Daytona Condensed"/>
        </w:rPr>
      </w:pPr>
      <w:r w:rsidRPr="00D54662">
        <w:rPr>
          <w:rFonts w:ascii="Daytona Condensed" w:hAnsi="Daytona Condensed"/>
        </w:rPr>
        <w:t xml:space="preserve">BTW-nummer: </w:t>
      </w:r>
      <w:r w:rsidRPr="00D54662">
        <w:rPr>
          <w:rFonts w:ascii="Daytona Condensed" w:hAnsi="Daytona Condensed"/>
        </w:rPr>
        <w:tab/>
      </w:r>
    </w:p>
    <w:p w14:paraId="52DBB5F2" w14:textId="77777777" w:rsidR="00207016" w:rsidRPr="00D54662" w:rsidRDefault="00207016" w:rsidP="00877E46">
      <w:pPr>
        <w:rPr>
          <w:rFonts w:ascii="Daytona Condensed" w:hAnsi="Daytona Condensed"/>
        </w:rPr>
      </w:pPr>
    </w:p>
    <w:p w14:paraId="52DBB5F3" w14:textId="3C0B6B33" w:rsidR="00207016" w:rsidRPr="00D54662" w:rsidRDefault="00207016" w:rsidP="00877E46">
      <w:pPr>
        <w:rPr>
          <w:rFonts w:ascii="Daytona Condensed" w:hAnsi="Daytona Condensed"/>
        </w:rPr>
      </w:pPr>
      <w:r w:rsidRPr="00D54662">
        <w:rPr>
          <w:rFonts w:ascii="Daytona Condensed" w:hAnsi="Daytona Condensed"/>
        </w:rPr>
        <w:t>hierna te noemen: ‘</w:t>
      </w:r>
      <w:r w:rsidR="006E011F">
        <w:rPr>
          <w:rFonts w:ascii="Daytona Condensed" w:hAnsi="Daytona Condensed"/>
        </w:rPr>
        <w:t>Aannemer</w:t>
      </w:r>
      <w:r w:rsidR="00EF198E" w:rsidRPr="00D54662">
        <w:rPr>
          <w:rFonts w:ascii="Daytona Condensed" w:hAnsi="Daytona Condensed"/>
        </w:rPr>
        <w:t>’</w:t>
      </w:r>
      <w:r w:rsidRPr="00D54662">
        <w:rPr>
          <w:rFonts w:ascii="Daytona Condensed" w:hAnsi="Daytona Condensed"/>
        </w:rPr>
        <w:t>;</w:t>
      </w:r>
    </w:p>
    <w:p w14:paraId="52DBB5F4" w14:textId="77777777" w:rsidR="00207016" w:rsidRPr="00D54662" w:rsidRDefault="00207016" w:rsidP="00877E46">
      <w:pPr>
        <w:rPr>
          <w:rFonts w:ascii="Daytona Condensed" w:hAnsi="Daytona Condensed"/>
        </w:rPr>
      </w:pPr>
    </w:p>
    <w:p w14:paraId="52DBB5F6" w14:textId="77777777" w:rsidR="00207016" w:rsidRPr="00D54662" w:rsidRDefault="00207016" w:rsidP="00877E46">
      <w:pPr>
        <w:rPr>
          <w:rFonts w:ascii="Daytona Condensed" w:hAnsi="Daytona Condensed"/>
        </w:rPr>
      </w:pPr>
    </w:p>
    <w:p w14:paraId="52DBB5F7" w14:textId="3529CA0D" w:rsidR="00207016" w:rsidRPr="00D54662" w:rsidRDefault="00A576D7" w:rsidP="00877E46">
      <w:pPr>
        <w:rPr>
          <w:rFonts w:ascii="Daytona Condensed" w:hAnsi="Daytona Condensed"/>
        </w:rPr>
      </w:pPr>
      <w:r w:rsidRPr="00D54662">
        <w:rPr>
          <w:rFonts w:ascii="Daytona Condensed" w:hAnsi="Daytona Condensed"/>
        </w:rPr>
        <w:t>N</w:t>
      </w:r>
      <w:r w:rsidR="00207016" w:rsidRPr="00D54662">
        <w:rPr>
          <w:rFonts w:ascii="Daytona Condensed" w:hAnsi="Daytona Condensed"/>
        </w:rPr>
        <w:t>aam:</w:t>
      </w:r>
      <w:r w:rsidR="00207016" w:rsidRPr="00D54662">
        <w:rPr>
          <w:rFonts w:ascii="Daytona Condensed" w:hAnsi="Daytona Condensed"/>
        </w:rPr>
        <w:tab/>
      </w:r>
      <w:r w:rsidR="00207016" w:rsidRPr="00D54662">
        <w:rPr>
          <w:rFonts w:ascii="Daytona Condensed" w:hAnsi="Daytona Condensed"/>
        </w:rPr>
        <w:tab/>
      </w:r>
    </w:p>
    <w:p w14:paraId="52DBB5F8" w14:textId="1F391816" w:rsidR="00207016" w:rsidRPr="00D54662" w:rsidRDefault="00A576D7" w:rsidP="00877E46">
      <w:pPr>
        <w:rPr>
          <w:rFonts w:ascii="Daytona Condensed" w:hAnsi="Daytona Condensed"/>
        </w:rPr>
      </w:pPr>
      <w:r w:rsidRPr="00D54662">
        <w:rPr>
          <w:rFonts w:ascii="Daytona Condensed" w:hAnsi="Daytona Condensed"/>
        </w:rPr>
        <w:t>S</w:t>
      </w:r>
      <w:r w:rsidR="00207016" w:rsidRPr="00D54662">
        <w:rPr>
          <w:rFonts w:ascii="Daytona Condensed" w:hAnsi="Daytona Condensed"/>
        </w:rPr>
        <w:t>traat/postbus:</w:t>
      </w:r>
      <w:r w:rsidR="00207016" w:rsidRPr="00D54662">
        <w:rPr>
          <w:rFonts w:ascii="Daytona Condensed" w:hAnsi="Daytona Condensed"/>
        </w:rPr>
        <w:tab/>
      </w:r>
    </w:p>
    <w:p w14:paraId="52DBB5F9" w14:textId="6C5DC2C8" w:rsidR="00207016" w:rsidRPr="00D54662" w:rsidRDefault="00A576D7" w:rsidP="00877E46">
      <w:pPr>
        <w:rPr>
          <w:rFonts w:ascii="Daytona Condensed" w:hAnsi="Daytona Condensed"/>
        </w:rPr>
      </w:pPr>
      <w:r w:rsidRPr="00D54662">
        <w:rPr>
          <w:rFonts w:ascii="Daytona Condensed" w:hAnsi="Daytona Condensed"/>
        </w:rPr>
        <w:t>P</w:t>
      </w:r>
      <w:r w:rsidR="00207016" w:rsidRPr="00D54662">
        <w:rPr>
          <w:rFonts w:ascii="Daytona Condensed" w:hAnsi="Daytona Condensed"/>
        </w:rPr>
        <w:t>ostcode:</w:t>
      </w:r>
      <w:r w:rsidR="00207016" w:rsidRPr="00D54662">
        <w:rPr>
          <w:rFonts w:ascii="Daytona Condensed" w:hAnsi="Daytona Condensed"/>
        </w:rPr>
        <w:tab/>
      </w:r>
      <w:r w:rsidR="009113A8" w:rsidRPr="00D54662">
        <w:rPr>
          <w:rFonts w:ascii="Daytona Condensed" w:hAnsi="Daytona Condensed"/>
        </w:rPr>
        <w:tab/>
      </w:r>
    </w:p>
    <w:p w14:paraId="52DBB5FA" w14:textId="640654BC" w:rsidR="00207016" w:rsidRPr="00D54662" w:rsidRDefault="00A576D7" w:rsidP="00877E46">
      <w:pPr>
        <w:rPr>
          <w:rFonts w:ascii="Daytona Condensed" w:hAnsi="Daytona Condensed"/>
        </w:rPr>
      </w:pPr>
      <w:r w:rsidRPr="00D54662">
        <w:rPr>
          <w:rFonts w:ascii="Daytona Condensed" w:hAnsi="Daytona Condensed"/>
        </w:rPr>
        <w:t>P</w:t>
      </w:r>
      <w:r w:rsidR="00207016" w:rsidRPr="00D54662">
        <w:rPr>
          <w:rFonts w:ascii="Daytona Condensed" w:hAnsi="Daytona Condensed"/>
        </w:rPr>
        <w:t xml:space="preserve">laats: </w:t>
      </w:r>
      <w:r w:rsidR="00207016" w:rsidRPr="00D54662">
        <w:rPr>
          <w:rFonts w:ascii="Daytona Condensed" w:hAnsi="Daytona Condensed"/>
        </w:rPr>
        <w:tab/>
      </w:r>
      <w:r w:rsidR="00207016" w:rsidRPr="00D54662">
        <w:rPr>
          <w:rFonts w:ascii="Daytona Condensed" w:hAnsi="Daytona Condensed"/>
        </w:rPr>
        <w:tab/>
      </w:r>
    </w:p>
    <w:p w14:paraId="52DBB5FB" w14:textId="61EDA7A8" w:rsidR="00207016" w:rsidRPr="00D54662" w:rsidRDefault="002637F2" w:rsidP="00877E46">
      <w:pPr>
        <w:rPr>
          <w:rFonts w:ascii="Daytona Condensed" w:hAnsi="Daytona Condensed"/>
        </w:rPr>
      </w:pPr>
      <w:r w:rsidRPr="00D54662">
        <w:rPr>
          <w:rFonts w:ascii="Daytona Condensed" w:hAnsi="Daytona Condensed"/>
        </w:rPr>
        <w:t>T</w:t>
      </w:r>
      <w:r w:rsidR="00207016" w:rsidRPr="00D54662">
        <w:rPr>
          <w:rFonts w:ascii="Daytona Condensed" w:hAnsi="Daytona Condensed"/>
        </w:rPr>
        <w:t>elefoon:</w:t>
      </w:r>
      <w:r w:rsidR="00CB17BA" w:rsidRPr="00D54662">
        <w:rPr>
          <w:rFonts w:ascii="Daytona Condensed" w:hAnsi="Daytona Condensed"/>
        </w:rPr>
        <w:tab/>
      </w:r>
      <w:r w:rsidR="009113A8" w:rsidRPr="00D54662">
        <w:rPr>
          <w:rFonts w:ascii="Daytona Condensed" w:hAnsi="Daytona Condensed"/>
        </w:rPr>
        <w:tab/>
      </w:r>
    </w:p>
    <w:p w14:paraId="52DBB5FC" w14:textId="7545BF6E" w:rsidR="00207016" w:rsidRPr="00D54662" w:rsidRDefault="00207016" w:rsidP="00877E46">
      <w:pPr>
        <w:rPr>
          <w:rFonts w:ascii="Daytona Condensed" w:hAnsi="Daytona Condensed"/>
        </w:rPr>
      </w:pPr>
      <w:r w:rsidRPr="00D54662">
        <w:rPr>
          <w:rFonts w:ascii="Daytona Condensed" w:hAnsi="Daytona Condensed"/>
        </w:rPr>
        <w:t xml:space="preserve">Emailadres: </w:t>
      </w:r>
      <w:r w:rsidRPr="00D54662">
        <w:rPr>
          <w:rFonts w:ascii="Daytona Condensed" w:hAnsi="Daytona Condensed"/>
        </w:rPr>
        <w:tab/>
      </w:r>
    </w:p>
    <w:p w14:paraId="1E4BB1EE" w14:textId="0FCDD247" w:rsidR="00CA0302" w:rsidRPr="00D54662" w:rsidRDefault="00207016" w:rsidP="00877E46">
      <w:pPr>
        <w:rPr>
          <w:rFonts w:ascii="Daytona Condensed" w:hAnsi="Daytona Condensed"/>
        </w:rPr>
      </w:pPr>
      <w:r w:rsidRPr="00D54662">
        <w:rPr>
          <w:rFonts w:ascii="Daytona Condensed" w:hAnsi="Daytona Condensed"/>
        </w:rPr>
        <w:t xml:space="preserve">KvK-nummer: </w:t>
      </w:r>
      <w:r w:rsidRPr="00D54662">
        <w:rPr>
          <w:rFonts w:ascii="Daytona Condensed" w:hAnsi="Daytona Condensed"/>
        </w:rPr>
        <w:tab/>
      </w:r>
    </w:p>
    <w:p w14:paraId="52DBB5FE" w14:textId="6608B63F" w:rsidR="00207016" w:rsidRPr="00D54662" w:rsidRDefault="00207016" w:rsidP="00877E46">
      <w:pPr>
        <w:rPr>
          <w:rFonts w:ascii="Daytona Condensed" w:hAnsi="Daytona Condensed"/>
        </w:rPr>
      </w:pPr>
      <w:r w:rsidRPr="00D54662">
        <w:rPr>
          <w:rFonts w:ascii="Daytona Condensed" w:hAnsi="Daytona Condensed"/>
        </w:rPr>
        <w:t xml:space="preserve">BTW-nummer: </w:t>
      </w:r>
      <w:r w:rsidRPr="00D54662">
        <w:rPr>
          <w:rFonts w:ascii="Daytona Condensed" w:hAnsi="Daytona Condensed"/>
        </w:rPr>
        <w:tab/>
      </w:r>
    </w:p>
    <w:p w14:paraId="52DBB5FF" w14:textId="77777777" w:rsidR="00207016" w:rsidRPr="00D54662" w:rsidRDefault="00207016" w:rsidP="00877E46">
      <w:pPr>
        <w:rPr>
          <w:rFonts w:ascii="Daytona Condensed" w:hAnsi="Daytona Condensed"/>
        </w:rPr>
      </w:pPr>
      <w:r w:rsidRPr="00D54662">
        <w:rPr>
          <w:rFonts w:ascii="Daytona Condensed" w:hAnsi="Daytona Condensed"/>
        </w:rPr>
        <w:tab/>
      </w:r>
    </w:p>
    <w:p w14:paraId="52DBB600" w14:textId="1B27E013" w:rsidR="00207016" w:rsidRPr="00D54662" w:rsidRDefault="00207016" w:rsidP="00877E46">
      <w:pPr>
        <w:rPr>
          <w:rFonts w:ascii="Daytona Condensed" w:hAnsi="Daytona Condensed"/>
        </w:rPr>
      </w:pPr>
      <w:r w:rsidRPr="00D54662">
        <w:rPr>
          <w:rFonts w:ascii="Daytona Condensed" w:hAnsi="Daytona Condensed"/>
        </w:rPr>
        <w:t>hierna te noemen: ‘</w:t>
      </w:r>
      <w:r w:rsidR="006E011F">
        <w:rPr>
          <w:rFonts w:ascii="Daytona Condensed" w:hAnsi="Daytona Condensed"/>
        </w:rPr>
        <w:t>Onderaannemer</w:t>
      </w:r>
      <w:r w:rsidR="00CB17BA" w:rsidRPr="00D54662">
        <w:rPr>
          <w:rFonts w:ascii="Daytona Condensed" w:hAnsi="Daytona Condensed"/>
        </w:rPr>
        <w:t>’</w:t>
      </w:r>
    </w:p>
    <w:p w14:paraId="664F4E6B" w14:textId="77777777" w:rsidR="00425EAB" w:rsidRPr="00D54662" w:rsidRDefault="00425EAB" w:rsidP="00877E46">
      <w:pPr>
        <w:rPr>
          <w:rFonts w:ascii="Daytona Condensed" w:hAnsi="Daytona Condensed"/>
        </w:rPr>
        <w:sectPr w:rsidR="00425EAB" w:rsidRPr="00D54662" w:rsidSect="00425EAB">
          <w:type w:val="continuous"/>
          <w:pgSz w:w="11906" w:h="16838"/>
          <w:pgMar w:top="1417" w:right="1417" w:bottom="1417" w:left="1417" w:header="708" w:footer="708" w:gutter="0"/>
          <w:cols w:num="2" w:space="708"/>
          <w:docGrid w:linePitch="360"/>
        </w:sectPr>
      </w:pPr>
    </w:p>
    <w:p w14:paraId="52DBB601" w14:textId="77777777" w:rsidR="00207016" w:rsidRPr="00D54662" w:rsidRDefault="00207016" w:rsidP="00877E46">
      <w:pPr>
        <w:rPr>
          <w:rFonts w:ascii="Daytona Condensed" w:hAnsi="Daytona Condensed"/>
        </w:rPr>
      </w:pPr>
    </w:p>
    <w:p w14:paraId="52DBB604" w14:textId="68B53CC4" w:rsidR="00207016" w:rsidRPr="00D54662" w:rsidRDefault="0028259B" w:rsidP="00877E46">
      <w:pPr>
        <w:keepNext/>
        <w:outlineLvl w:val="1"/>
        <w:rPr>
          <w:rFonts w:ascii="Daytona Condensed" w:eastAsiaTheme="majorEastAsia" w:hAnsi="Daytona Condensed"/>
          <w:b/>
          <w:bCs/>
          <w:i/>
          <w:iCs/>
        </w:rPr>
      </w:pPr>
      <w:r>
        <w:rPr>
          <w:rFonts w:ascii="Daytona Condensed" w:eastAsiaTheme="majorEastAsia" w:hAnsi="Daytona Condensed"/>
          <w:b/>
          <w:bCs/>
          <w:i/>
          <w:iCs/>
        </w:rPr>
        <w:t>k</w:t>
      </w:r>
      <w:r w:rsidR="00207016" w:rsidRPr="00D54662">
        <w:rPr>
          <w:rFonts w:ascii="Daytona Condensed" w:eastAsiaTheme="majorEastAsia" w:hAnsi="Daytona Condensed"/>
          <w:b/>
          <w:bCs/>
          <w:i/>
          <w:iCs/>
        </w:rPr>
        <w:t xml:space="preserve">omen het volgende overeen: </w:t>
      </w:r>
    </w:p>
    <w:p w14:paraId="274E30BA" w14:textId="77777777" w:rsidR="009113A8" w:rsidRPr="00D54662" w:rsidRDefault="009113A8" w:rsidP="00877E46">
      <w:pPr>
        <w:rPr>
          <w:rFonts w:ascii="Daytona Condensed" w:hAnsi="Daytona Condensed" w:cs="Arial"/>
          <w:b/>
          <w:bCs/>
        </w:rPr>
      </w:pPr>
    </w:p>
    <w:p w14:paraId="1B6092EB" w14:textId="56394752" w:rsidR="00F70C24" w:rsidRPr="00D54662" w:rsidRDefault="009A37DB" w:rsidP="00877E46">
      <w:pPr>
        <w:rPr>
          <w:rFonts w:ascii="Daytona Condensed" w:hAnsi="Daytona Condensed" w:cs="Arial"/>
          <w:b/>
          <w:bCs/>
        </w:rPr>
      </w:pPr>
      <w:r w:rsidRPr="00D54662">
        <w:rPr>
          <w:rFonts w:ascii="Daytona Condensed" w:hAnsi="Daytona Condensed" w:cs="Arial"/>
          <w:b/>
          <w:bCs/>
        </w:rPr>
        <w:t>Artikel 1</w:t>
      </w:r>
      <w:r w:rsidR="00E85B92" w:rsidRPr="00D54662">
        <w:rPr>
          <w:rFonts w:ascii="Daytona Condensed" w:hAnsi="Daytona Condensed" w:cs="Arial"/>
          <w:b/>
          <w:bCs/>
        </w:rPr>
        <w:tab/>
      </w:r>
      <w:r w:rsidR="00F70C24" w:rsidRPr="00D54662">
        <w:rPr>
          <w:rFonts w:ascii="Daytona Condensed" w:hAnsi="Daytona Condensed" w:cs="Arial"/>
          <w:b/>
          <w:bCs/>
        </w:rPr>
        <w:t xml:space="preserve">Het werk </w:t>
      </w:r>
    </w:p>
    <w:p w14:paraId="432B96D2" w14:textId="2480ECDE" w:rsidR="00C14C15" w:rsidRPr="00270333" w:rsidRDefault="00F70C24" w:rsidP="00270333">
      <w:pPr>
        <w:pStyle w:val="Lijstalinea"/>
        <w:numPr>
          <w:ilvl w:val="1"/>
          <w:numId w:val="3"/>
        </w:numPr>
        <w:rPr>
          <w:rFonts w:ascii="Daytona Condensed" w:hAnsi="Daytona Condensed"/>
          <w:i/>
          <w:iCs/>
        </w:rPr>
      </w:pPr>
      <w:r w:rsidRPr="00270333">
        <w:rPr>
          <w:rFonts w:ascii="Daytona Condensed" w:hAnsi="Daytona Condensed" w:cs="Arial"/>
        </w:rPr>
        <w:t xml:space="preserve">Het door </w:t>
      </w:r>
      <w:r w:rsidR="006E011F" w:rsidRPr="00270333">
        <w:rPr>
          <w:rFonts w:ascii="Daytona Condensed" w:hAnsi="Daytona Condensed" w:cs="Arial"/>
        </w:rPr>
        <w:t>Onderaannemer</w:t>
      </w:r>
      <w:r w:rsidRPr="00270333">
        <w:rPr>
          <w:rFonts w:ascii="Daytona Condensed" w:hAnsi="Daytona Condensed" w:cs="Arial"/>
        </w:rPr>
        <w:t xml:space="preserve"> uit te voeren werk bestaat kort samengevat uit:</w:t>
      </w:r>
      <w:r w:rsidR="00811888" w:rsidRPr="00270333">
        <w:rPr>
          <w:rFonts w:ascii="Daytona Condensed" w:hAnsi="Daytona Condensed" w:cs="Arial"/>
        </w:rPr>
        <w:t xml:space="preserve"> </w:t>
      </w:r>
      <w:r w:rsidR="00C14C15" w:rsidRPr="00270333">
        <w:rPr>
          <w:rFonts w:ascii="Daytona Condensed" w:hAnsi="Daytona Condensed"/>
        </w:rPr>
        <w:t>…………………………………………………………………</w:t>
      </w:r>
      <w:r w:rsidR="003F056A" w:rsidRPr="00270333">
        <w:rPr>
          <w:rFonts w:ascii="Daytona Condensed" w:hAnsi="Daytona Condensed"/>
        </w:rPr>
        <w:t>..</w:t>
      </w:r>
      <w:r w:rsidR="00FC78C2" w:rsidRPr="00270333">
        <w:rPr>
          <w:rFonts w:ascii="Daytona Condensed" w:hAnsi="Daytona Condensed"/>
        </w:rPr>
        <w:t xml:space="preserve"> </w:t>
      </w:r>
      <w:r w:rsidR="00FC78C2" w:rsidRPr="00270333">
        <w:rPr>
          <w:rFonts w:ascii="Daytona Condensed" w:hAnsi="Daytona Condensed"/>
          <w:i/>
          <w:iCs/>
        </w:rPr>
        <w:t>[omschrijf kort het werk]</w:t>
      </w:r>
    </w:p>
    <w:p w14:paraId="5580E5D8" w14:textId="066197FD" w:rsidR="00F70C24" w:rsidRPr="00D54662" w:rsidRDefault="00811888" w:rsidP="004C19E8">
      <w:pPr>
        <w:pStyle w:val="Lijstalinea"/>
        <w:numPr>
          <w:ilvl w:val="1"/>
          <w:numId w:val="3"/>
        </w:numPr>
        <w:rPr>
          <w:rFonts w:ascii="Daytona Condensed" w:hAnsi="Daytona Condensed"/>
          <w:i/>
          <w:iCs/>
        </w:rPr>
      </w:pPr>
      <w:r w:rsidRPr="00D54662">
        <w:rPr>
          <w:rFonts w:ascii="Daytona Condensed" w:hAnsi="Daytona Condensed" w:cs="Arial"/>
        </w:rPr>
        <w:t>D</w:t>
      </w:r>
      <w:r w:rsidR="00F70C24" w:rsidRPr="00D54662">
        <w:rPr>
          <w:rFonts w:ascii="Daytona Condensed" w:hAnsi="Daytona Condensed" w:cs="Arial"/>
        </w:rPr>
        <w:t xml:space="preserve">e onder 1 genoemde werkzaamheden </w:t>
      </w:r>
      <w:r w:rsidRPr="00D54662">
        <w:rPr>
          <w:rFonts w:ascii="Daytona Condensed" w:hAnsi="Daytona Condensed" w:cs="Arial"/>
        </w:rPr>
        <w:t xml:space="preserve">vinden plaats </w:t>
      </w:r>
      <w:r w:rsidR="00F70C24" w:rsidRPr="00D54662">
        <w:rPr>
          <w:rFonts w:ascii="Daytona Condensed" w:hAnsi="Daytona Condensed" w:cs="Arial"/>
        </w:rPr>
        <w:t xml:space="preserve">op </w:t>
      </w:r>
      <w:r w:rsidR="002F5559" w:rsidRPr="00D54662">
        <w:rPr>
          <w:rFonts w:ascii="Daytona Condensed" w:hAnsi="Daytona Condensed" w:cs="Arial"/>
        </w:rPr>
        <w:t>de locatie</w:t>
      </w:r>
      <w:r w:rsidR="00F70C24" w:rsidRPr="00D54662">
        <w:rPr>
          <w:rFonts w:ascii="Daytona Condensed" w:hAnsi="Daytona Condensed" w:cs="Arial"/>
        </w:rPr>
        <w:t>:</w:t>
      </w:r>
      <w:r w:rsidR="00F70C24" w:rsidRPr="00D54662">
        <w:rPr>
          <w:rFonts w:ascii="Daytona Condensed" w:hAnsi="Daytona Condensed" w:cs="Arial"/>
        </w:rPr>
        <w:br/>
        <w:t>Adres:</w:t>
      </w:r>
      <w:r w:rsidR="003F056A">
        <w:rPr>
          <w:rFonts w:ascii="Daytona Condensed" w:hAnsi="Daytona Condensed" w:cs="Arial"/>
        </w:rPr>
        <w:tab/>
      </w:r>
      <w:r w:rsidR="006F47CB">
        <w:rPr>
          <w:rFonts w:ascii="Daytona Condensed" w:hAnsi="Daytona Condensed" w:cs="Arial"/>
        </w:rPr>
        <w:t>………………………………………………………….</w:t>
      </w:r>
      <w:r w:rsidR="00DE477C">
        <w:rPr>
          <w:rFonts w:ascii="Daytona Condensed" w:hAnsi="Daytona Condensed" w:cs="Arial"/>
        </w:rPr>
        <w:t xml:space="preserve"> </w:t>
      </w:r>
      <w:r w:rsidR="00F70C24" w:rsidRPr="00D54662">
        <w:rPr>
          <w:rFonts w:ascii="Daytona Condensed" w:hAnsi="Daytona Condensed" w:cs="Arial"/>
        </w:rPr>
        <w:br/>
        <w:t>Plaats</w:t>
      </w:r>
      <w:r w:rsidR="003F056A">
        <w:rPr>
          <w:rFonts w:ascii="Daytona Condensed" w:hAnsi="Daytona Condensed" w:cs="Arial"/>
        </w:rPr>
        <w:t>:</w:t>
      </w:r>
      <w:r w:rsidR="003F056A">
        <w:rPr>
          <w:rFonts w:ascii="Daytona Condensed" w:hAnsi="Daytona Condensed" w:cs="Arial"/>
        </w:rPr>
        <w:tab/>
      </w:r>
      <w:r w:rsidR="006F47CB">
        <w:rPr>
          <w:rFonts w:ascii="Daytona Condensed" w:hAnsi="Daytona Condensed" w:cs="Arial"/>
        </w:rPr>
        <w:t>………………………………………………………….</w:t>
      </w:r>
      <w:r w:rsidR="00DE477C">
        <w:rPr>
          <w:rFonts w:ascii="Daytona Condensed" w:hAnsi="Daytona Condensed" w:cs="Arial"/>
        </w:rPr>
        <w:t xml:space="preserve"> </w:t>
      </w:r>
    </w:p>
    <w:p w14:paraId="581D81BB" w14:textId="369F8E61" w:rsidR="00F70C24" w:rsidRPr="00D54662" w:rsidRDefault="00F70C24" w:rsidP="004C19E8">
      <w:pPr>
        <w:pStyle w:val="Lijstalinea"/>
        <w:numPr>
          <w:ilvl w:val="1"/>
          <w:numId w:val="3"/>
        </w:numPr>
        <w:rPr>
          <w:rFonts w:ascii="Daytona Condensed" w:hAnsi="Daytona Condensed" w:cs="Arial"/>
          <w:i/>
          <w:iCs/>
        </w:rPr>
      </w:pPr>
      <w:r w:rsidRPr="00D54662">
        <w:rPr>
          <w:rFonts w:ascii="Daytona Condensed" w:hAnsi="Daytona Condensed" w:cs="Arial"/>
        </w:rPr>
        <w:t>Het werk wordt uitgevoerd overeenkomstig de volgende tekening(en), technische omschrijving(en), ontwerpen, calculaties en berekening(en):</w:t>
      </w:r>
    </w:p>
    <w:p w14:paraId="6652C88D" w14:textId="19768476" w:rsidR="00F70C24" w:rsidRPr="00D54662" w:rsidRDefault="00F70C24" w:rsidP="00270333">
      <w:pPr>
        <w:ind w:left="357"/>
        <w:rPr>
          <w:rFonts w:ascii="Daytona Condensed" w:hAnsi="Daytona Condensed" w:cs="Arial"/>
        </w:rPr>
      </w:pPr>
      <w:r w:rsidRPr="00D54662">
        <w:rPr>
          <w:rFonts w:ascii="Daytona Condensed" w:hAnsi="Daytona Condensed" w:cs="Arial"/>
        </w:rPr>
        <w:t>…………………………………………………………………. d.d. ……………………..</w:t>
      </w:r>
      <w:r w:rsidR="00C54081" w:rsidRPr="00D54662">
        <w:rPr>
          <w:rFonts w:ascii="Daytona Condensed" w:hAnsi="Daytona Condensed" w:cs="Arial"/>
        </w:rPr>
        <w:br/>
      </w:r>
      <w:r w:rsidRPr="00D54662">
        <w:rPr>
          <w:rFonts w:ascii="Daytona Condensed" w:hAnsi="Daytona Condensed" w:cs="Arial"/>
        </w:rPr>
        <w:t>…………………………………………………………………. d.d. ……………………..</w:t>
      </w:r>
      <w:r w:rsidRPr="00D54662">
        <w:rPr>
          <w:rFonts w:ascii="Daytona Condensed" w:hAnsi="Daytona Condensed" w:cs="Arial"/>
        </w:rPr>
        <w:br/>
        <w:t>…………………………………………………………………. d.d. ……………………..</w:t>
      </w:r>
    </w:p>
    <w:p w14:paraId="07A20BA8" w14:textId="77777777" w:rsidR="004F3A29" w:rsidRDefault="004F3A29" w:rsidP="00877E46">
      <w:pPr>
        <w:rPr>
          <w:rFonts w:ascii="Daytona Condensed" w:hAnsi="Daytona Condensed" w:cs="Arial"/>
          <w:b/>
          <w:bCs/>
        </w:rPr>
      </w:pPr>
    </w:p>
    <w:p w14:paraId="0C7774C3" w14:textId="014B658C" w:rsidR="00847CDA" w:rsidRPr="00D54662" w:rsidRDefault="00847CDA" w:rsidP="00847CDA">
      <w:pPr>
        <w:contextualSpacing/>
        <w:rPr>
          <w:rFonts w:ascii="Daytona Condensed" w:hAnsi="Daytona Condensed"/>
          <w:b/>
        </w:rPr>
      </w:pPr>
      <w:r w:rsidRPr="00D54662">
        <w:rPr>
          <w:rFonts w:ascii="Daytona Condensed" w:hAnsi="Daytona Condensed"/>
          <w:b/>
        </w:rPr>
        <w:t xml:space="preserve">Artikel </w:t>
      </w:r>
      <w:r>
        <w:rPr>
          <w:rFonts w:ascii="Daytona Condensed" w:hAnsi="Daytona Condensed"/>
          <w:b/>
        </w:rPr>
        <w:t>2</w:t>
      </w:r>
      <w:r w:rsidRPr="00D54662">
        <w:rPr>
          <w:rFonts w:ascii="Daytona Condensed" w:hAnsi="Daytona Condensed"/>
          <w:b/>
        </w:rPr>
        <w:t xml:space="preserve"> Toepasselijke administratieve voorwaarden</w:t>
      </w:r>
      <w:r>
        <w:rPr>
          <w:rFonts w:ascii="Daytona Condensed" w:hAnsi="Daytona Condensed"/>
          <w:b/>
        </w:rPr>
        <w:t xml:space="preserve"> en rangorderegeling</w:t>
      </w:r>
    </w:p>
    <w:p w14:paraId="5DC72478" w14:textId="07748B25" w:rsidR="00847CDA" w:rsidRPr="00C704D5" w:rsidRDefault="00847CDA" w:rsidP="00697CB2">
      <w:pPr>
        <w:pStyle w:val="Lijstalinea"/>
        <w:numPr>
          <w:ilvl w:val="1"/>
          <w:numId w:val="23"/>
        </w:numPr>
        <w:rPr>
          <w:rFonts w:ascii="Daytona Condensed" w:hAnsi="Daytona Condensed"/>
        </w:rPr>
      </w:pPr>
      <w:r w:rsidRPr="00C704D5">
        <w:rPr>
          <w:rFonts w:ascii="Daytona Condensed" w:hAnsi="Daytona Condensed"/>
        </w:rPr>
        <w:t>Op deze overeenkomst zijn de onderstaande administratieve voorwaarden van toepassing:</w:t>
      </w:r>
    </w:p>
    <w:tbl>
      <w:tblPr>
        <w:tblW w:w="835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847CDA" w:rsidRPr="00D54662" w14:paraId="0F986E10" w14:textId="77777777" w:rsidTr="002E6288">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3BCF024F" w14:textId="77777777" w:rsidR="00847CDA" w:rsidRPr="00D54662" w:rsidRDefault="00847CDA" w:rsidP="002E6288">
            <w:pPr>
              <w:tabs>
                <w:tab w:val="center" w:pos="4170"/>
              </w:tabs>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a.</w:t>
            </w:r>
            <w:r w:rsidRPr="00D54662">
              <w:rPr>
                <w:rFonts w:ascii="Daytona Condensed" w:eastAsia="Times New Roman" w:hAnsi="Daytona Condensed" w:cs="Arial"/>
                <w:lang w:eastAsia="nl-NL"/>
              </w:rPr>
              <w:tab/>
            </w:r>
          </w:p>
        </w:tc>
      </w:tr>
      <w:tr w:rsidR="00847CDA" w:rsidRPr="00D54662" w14:paraId="090B8617" w14:textId="77777777" w:rsidTr="002E6288">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65C31BB9" w14:textId="77777777" w:rsidR="00847CDA" w:rsidRPr="00D54662" w:rsidRDefault="00847CDA" w:rsidP="002E6288">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b.</w:t>
            </w:r>
          </w:p>
        </w:tc>
      </w:tr>
      <w:tr w:rsidR="00847CDA" w:rsidRPr="00D54662" w14:paraId="6C6859B4" w14:textId="77777777" w:rsidTr="002E6288">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1A23D9D4" w14:textId="77777777" w:rsidR="00847CDA" w:rsidRPr="00D54662" w:rsidRDefault="00847CDA" w:rsidP="002E6288">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c.</w:t>
            </w:r>
          </w:p>
        </w:tc>
      </w:tr>
    </w:tbl>
    <w:p w14:paraId="7A46375D" w14:textId="77777777" w:rsidR="00847CDA" w:rsidRPr="00D54662" w:rsidRDefault="00847CDA" w:rsidP="00847CDA">
      <w:pPr>
        <w:ind w:left="426" w:hanging="708"/>
        <w:contextualSpacing/>
        <w:rPr>
          <w:rFonts w:ascii="Daytona Condensed" w:hAnsi="Daytona Condensed"/>
          <w:i/>
          <w:iCs/>
        </w:rPr>
      </w:pPr>
      <w:r w:rsidRPr="00D54662">
        <w:rPr>
          <w:rFonts w:ascii="Daytona Condensed" w:hAnsi="Daytona Condensed"/>
        </w:rPr>
        <w:tab/>
      </w:r>
      <w:r w:rsidRPr="00D54662">
        <w:rPr>
          <w:rFonts w:ascii="Daytona Condensed" w:hAnsi="Daytona Condensed"/>
          <w:i/>
          <w:iCs/>
        </w:rPr>
        <w:t xml:space="preserve">[hier bijvoorbeeld vermelden voorwaarden </w:t>
      </w:r>
      <w:r>
        <w:rPr>
          <w:rFonts w:ascii="Daytona Condensed" w:hAnsi="Daytona Condensed"/>
          <w:i/>
          <w:iCs/>
        </w:rPr>
        <w:t xml:space="preserve">en besteksbepalingen </w:t>
      </w:r>
      <w:r w:rsidRPr="00D54662">
        <w:rPr>
          <w:rFonts w:ascii="Daytona Condensed" w:hAnsi="Daytona Condensed"/>
          <w:i/>
          <w:iCs/>
        </w:rPr>
        <w:t xml:space="preserve">die afgesproken zijn tussen </w:t>
      </w:r>
      <w:r>
        <w:rPr>
          <w:rFonts w:ascii="Daytona Condensed" w:hAnsi="Daytona Condensed"/>
          <w:i/>
          <w:iCs/>
        </w:rPr>
        <w:t>Aannemer</w:t>
      </w:r>
      <w:r w:rsidRPr="00D54662">
        <w:rPr>
          <w:rFonts w:ascii="Daytona Condensed" w:hAnsi="Daytona Condensed"/>
          <w:i/>
          <w:iCs/>
        </w:rPr>
        <w:t xml:space="preserve"> en</w:t>
      </w:r>
      <w:r>
        <w:rPr>
          <w:rFonts w:ascii="Daytona Condensed" w:hAnsi="Daytona Condensed"/>
          <w:i/>
          <w:iCs/>
        </w:rPr>
        <w:t xml:space="preserve"> zijn opdrachtgever</w:t>
      </w:r>
      <w:r w:rsidRPr="00D54662">
        <w:rPr>
          <w:rFonts w:ascii="Daytona Condensed" w:hAnsi="Daytona Condensed"/>
          <w:i/>
          <w:iCs/>
        </w:rPr>
        <w:t xml:space="preserve">, voor zover relevant voor het door </w:t>
      </w:r>
      <w:r>
        <w:rPr>
          <w:rFonts w:ascii="Daytona Condensed" w:hAnsi="Daytona Condensed"/>
          <w:i/>
          <w:iCs/>
        </w:rPr>
        <w:t>Onderaannemer</w:t>
      </w:r>
      <w:r w:rsidRPr="00D54662">
        <w:rPr>
          <w:rFonts w:ascii="Daytona Condensed" w:hAnsi="Daytona Condensed"/>
          <w:i/>
          <w:iCs/>
        </w:rPr>
        <w:t xml:space="preserve"> te verrichten werk]</w:t>
      </w:r>
    </w:p>
    <w:p w14:paraId="72C6D70E" w14:textId="54AF3E36" w:rsidR="00847CDA" w:rsidRPr="00C704D5" w:rsidRDefault="00847CDA" w:rsidP="00697CB2">
      <w:pPr>
        <w:pStyle w:val="Lijstalinea"/>
        <w:numPr>
          <w:ilvl w:val="1"/>
          <w:numId w:val="23"/>
        </w:numPr>
        <w:rPr>
          <w:rFonts w:ascii="Daytona Condensed" w:hAnsi="Daytona Condensed"/>
        </w:rPr>
      </w:pPr>
      <w:r w:rsidRPr="00C704D5">
        <w:rPr>
          <w:rFonts w:ascii="Daytona Condensed" w:hAnsi="Daytona Condensed"/>
        </w:rPr>
        <w:t>Onderaannemer verklaart de in artikel 16.1 genoemde administratieve voorwaarden te hebben ontvangen.</w:t>
      </w:r>
    </w:p>
    <w:p w14:paraId="5135200F" w14:textId="734FF91F" w:rsidR="00847CDA" w:rsidRPr="00C704D5" w:rsidRDefault="00847CDA" w:rsidP="00697CB2">
      <w:pPr>
        <w:pStyle w:val="Lijstalinea"/>
        <w:numPr>
          <w:ilvl w:val="1"/>
          <w:numId w:val="23"/>
        </w:numPr>
        <w:rPr>
          <w:rFonts w:ascii="Daytona Condensed" w:hAnsi="Daytona Condensed"/>
        </w:rPr>
      </w:pPr>
      <w:r w:rsidRPr="00C704D5">
        <w:rPr>
          <w:rFonts w:ascii="Daytona Condensed" w:hAnsi="Daytona Condensed"/>
        </w:rPr>
        <w:t xml:space="preserve">Als de bepalingen in deze overeenkomst strijdig zijn met de in artikel 16.1 genoemde administratieve voorwaarden, gaat deze overeenkomst voor. </w:t>
      </w:r>
    </w:p>
    <w:p w14:paraId="660F8BBA" w14:textId="77777777" w:rsidR="00847CDA" w:rsidRPr="00D54662" w:rsidRDefault="00847CDA" w:rsidP="00877E46">
      <w:pPr>
        <w:rPr>
          <w:rFonts w:ascii="Daytona Condensed" w:hAnsi="Daytona Condensed" w:cs="Arial"/>
          <w:b/>
          <w:bCs/>
        </w:rPr>
      </w:pPr>
    </w:p>
    <w:p w14:paraId="2746CF2C" w14:textId="77777777" w:rsidR="00F4531E" w:rsidRDefault="00F4531E">
      <w:pPr>
        <w:rPr>
          <w:rFonts w:ascii="Daytona Condensed" w:hAnsi="Daytona Condensed" w:cs="Arial"/>
          <w:b/>
          <w:bCs/>
        </w:rPr>
      </w:pPr>
      <w:r>
        <w:rPr>
          <w:rFonts w:ascii="Daytona Condensed" w:hAnsi="Daytona Condensed" w:cs="Arial"/>
          <w:b/>
          <w:bCs/>
        </w:rPr>
        <w:br w:type="page"/>
      </w:r>
    </w:p>
    <w:p w14:paraId="0F276921" w14:textId="69CAE1D6" w:rsidR="006E27F6" w:rsidRPr="00D54662" w:rsidRDefault="006E27F6" w:rsidP="00877E46">
      <w:pPr>
        <w:rPr>
          <w:rFonts w:ascii="Daytona Condensed" w:hAnsi="Daytona Condensed" w:cs="Arial"/>
          <w:b/>
          <w:bCs/>
        </w:rPr>
      </w:pPr>
      <w:r w:rsidRPr="00D54662">
        <w:rPr>
          <w:rFonts w:ascii="Daytona Condensed" w:hAnsi="Daytona Condensed" w:cs="Arial"/>
          <w:b/>
          <w:bCs/>
        </w:rPr>
        <w:lastRenderedPageBreak/>
        <w:t xml:space="preserve">Artikel </w:t>
      </w:r>
      <w:r w:rsidR="00C704D5">
        <w:rPr>
          <w:rFonts w:ascii="Daytona Condensed" w:hAnsi="Daytona Condensed" w:cs="Arial"/>
          <w:b/>
          <w:bCs/>
        </w:rPr>
        <w:t>3</w:t>
      </w:r>
      <w:r w:rsidR="004F3A29" w:rsidRPr="00D54662">
        <w:rPr>
          <w:rFonts w:ascii="Daytona Condensed" w:hAnsi="Daytona Condensed" w:cs="Arial"/>
          <w:b/>
          <w:bCs/>
        </w:rPr>
        <w:t xml:space="preserve"> </w:t>
      </w:r>
      <w:r w:rsidR="00E85B92" w:rsidRPr="00D54662">
        <w:rPr>
          <w:rFonts w:ascii="Daytona Condensed" w:hAnsi="Daytona Condensed" w:cs="Arial"/>
          <w:b/>
          <w:bCs/>
        </w:rPr>
        <w:tab/>
      </w:r>
      <w:r w:rsidR="004F3A29" w:rsidRPr="00D54662">
        <w:rPr>
          <w:rFonts w:ascii="Daytona Condensed" w:hAnsi="Daytona Condensed" w:cs="Arial"/>
          <w:b/>
          <w:bCs/>
        </w:rPr>
        <w:t>Prijs</w:t>
      </w:r>
    </w:p>
    <w:p w14:paraId="4E6971F5" w14:textId="765CFFA1" w:rsidR="006E27F6" w:rsidRPr="00D54662" w:rsidRDefault="00202052" w:rsidP="00877E46">
      <w:pPr>
        <w:contextualSpacing/>
        <w:textAlignment w:val="baseline"/>
        <w:rPr>
          <w:rFonts w:ascii="Daytona Condensed" w:eastAsia="Times New Roman" w:hAnsi="Daytona Condensed" w:cs="Arial"/>
          <w:lang w:eastAsia="nl-NL"/>
        </w:rPr>
      </w:pPr>
      <w:r>
        <w:rPr>
          <w:rFonts w:ascii="Daytona Condensed" w:hAnsi="Daytona Condensed" w:cs="Arial"/>
        </w:rPr>
        <w:t>3</w:t>
      </w:r>
      <w:r w:rsidR="004F3A29" w:rsidRPr="00D54662">
        <w:rPr>
          <w:rFonts w:ascii="Daytona Condensed" w:hAnsi="Daytona Condensed" w:cs="Arial"/>
        </w:rPr>
        <w:t>.1</w:t>
      </w:r>
      <w:r w:rsidR="00DE477C">
        <w:rPr>
          <w:rFonts w:ascii="Daytona Condensed" w:hAnsi="Daytona Condensed" w:cs="Arial"/>
        </w:rPr>
        <w:t xml:space="preserve"> </w:t>
      </w:r>
      <w:r w:rsidR="006E27F6" w:rsidRPr="00D54662">
        <w:rPr>
          <w:rFonts w:ascii="Daytona Condensed" w:eastAsia="Times New Roman" w:hAnsi="Daytona Condensed" w:cs="Arial"/>
          <w:i/>
          <w:iCs/>
          <w:lang w:eastAsia="nl-NL"/>
        </w:rPr>
        <w:t>[één van de mogelijkheden kiezen]</w:t>
      </w:r>
    </w:p>
    <w:p w14:paraId="421FFA04" w14:textId="28E0F160" w:rsidR="009F7DE3" w:rsidRDefault="006E27F6" w:rsidP="009F7DE3">
      <w:pPr>
        <w:pStyle w:val="Lijstalinea"/>
        <w:numPr>
          <w:ilvl w:val="0"/>
          <w:numId w:val="5"/>
        </w:numPr>
        <w:rPr>
          <w:rFonts w:ascii="Daytona Condensed" w:hAnsi="Daytona Condensed" w:cs="Arial"/>
        </w:rPr>
      </w:pPr>
      <w:r w:rsidRPr="00D54662">
        <w:rPr>
          <w:rFonts w:ascii="Daytona Condensed" w:hAnsi="Daytona Condensed" w:cs="Arial"/>
        </w:rPr>
        <w:t>De aanneemsom bedraagt</w:t>
      </w:r>
      <w:r w:rsidR="00D756C2" w:rsidRPr="00D54662">
        <w:rPr>
          <w:rFonts w:ascii="Daytona Condensed" w:hAnsi="Daytona Condensed" w:cs="Arial"/>
        </w:rPr>
        <w:t xml:space="preserve"> exclusief btw</w:t>
      </w:r>
      <w:r w:rsidR="002A7169">
        <w:rPr>
          <w:rFonts w:ascii="Daytona Condensed" w:hAnsi="Daytona Condensed" w:cs="Arial"/>
        </w:rPr>
        <w:t xml:space="preserve"> / btw verlegd</w:t>
      </w:r>
      <w:r w:rsidRPr="00D54662">
        <w:rPr>
          <w:rFonts w:ascii="Daytona Condensed" w:hAnsi="Daytona Condensed" w:cs="Arial"/>
        </w:rPr>
        <w:t>: €</w:t>
      </w:r>
      <w:r w:rsidR="006F47CB">
        <w:rPr>
          <w:rFonts w:ascii="Daytona Condensed" w:hAnsi="Daytona Condensed" w:cs="Arial"/>
        </w:rPr>
        <w:t xml:space="preserve"> ………………………………………………………….</w:t>
      </w:r>
      <w:r w:rsidR="00DE477C">
        <w:rPr>
          <w:rFonts w:ascii="Daytona Condensed" w:hAnsi="Daytona Condensed" w:cs="Arial"/>
        </w:rPr>
        <w:t xml:space="preserve"> </w:t>
      </w:r>
    </w:p>
    <w:p w14:paraId="71248547" w14:textId="724AFEDB" w:rsidR="006E27F6" w:rsidRPr="009F7DE3" w:rsidRDefault="006E27F6" w:rsidP="009F7DE3">
      <w:pPr>
        <w:pStyle w:val="Lijstalinea"/>
        <w:ind w:left="567"/>
        <w:rPr>
          <w:rFonts w:ascii="Daytona Condensed" w:hAnsi="Daytona Condensed" w:cs="Arial"/>
        </w:rPr>
      </w:pPr>
      <w:r w:rsidRPr="009F7DE3">
        <w:rPr>
          <w:rFonts w:ascii="Daytona Condensed" w:hAnsi="Daytona Condensed" w:cs="Arial"/>
        </w:rPr>
        <w:t>In de aanneemsom begrepen bruto / netto</w:t>
      </w:r>
      <w:r w:rsidR="003A2F84" w:rsidRPr="00D54662">
        <w:rPr>
          <w:rStyle w:val="Voetnootmarkering"/>
          <w:rFonts w:ascii="Daytona Condensed" w:hAnsi="Daytona Condensed" w:cs="Arial"/>
        </w:rPr>
        <w:footnoteReference w:id="2"/>
      </w:r>
      <w:r w:rsidRPr="009F7DE3">
        <w:rPr>
          <w:rFonts w:ascii="Daytona Condensed" w:hAnsi="Daytona Condensed" w:cs="Arial"/>
        </w:rPr>
        <w:t xml:space="preserve"> </w:t>
      </w:r>
      <w:r w:rsidRPr="009F7DE3">
        <w:rPr>
          <w:rFonts w:ascii="Daytona Condensed" w:eastAsia="Times New Roman" w:hAnsi="Daytona Condensed" w:cs="Arial"/>
          <w:i/>
          <w:iCs/>
          <w:lang w:eastAsia="nl-NL"/>
        </w:rPr>
        <w:t>[één van de mogelijkheden kiezen]</w:t>
      </w:r>
      <w:r w:rsidR="00DE477C" w:rsidRPr="009F7DE3">
        <w:rPr>
          <w:rFonts w:ascii="Daytona Condensed" w:hAnsi="Daytona Condensed" w:cs="Arial"/>
        </w:rPr>
        <w:t xml:space="preserve"> </w:t>
      </w:r>
      <w:r w:rsidRPr="009F7DE3">
        <w:rPr>
          <w:rFonts w:ascii="Daytona Condensed" w:hAnsi="Daytona Condensed" w:cs="Arial"/>
        </w:rPr>
        <w:t>stelposten:</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1701"/>
      </w:tblGrid>
      <w:tr w:rsidR="008950CA" w:rsidRPr="00D54662" w14:paraId="59C2E41D" w14:textId="690F0BB7" w:rsidTr="008950CA">
        <w:tc>
          <w:tcPr>
            <w:tcW w:w="6521" w:type="dxa"/>
            <w:tcBorders>
              <w:top w:val="nil"/>
              <w:left w:val="nil"/>
              <w:bottom w:val="single" w:sz="4" w:space="0" w:color="auto"/>
              <w:right w:val="nil"/>
            </w:tcBorders>
          </w:tcPr>
          <w:p w14:paraId="2119DC6C" w14:textId="77777777" w:rsidR="008950CA" w:rsidRPr="00D54662" w:rsidRDefault="008950CA" w:rsidP="00877E46">
            <w:pPr>
              <w:pStyle w:val="Lijstalinea"/>
              <w:tabs>
                <w:tab w:val="left" w:pos="2835"/>
              </w:tabs>
              <w:ind w:left="0"/>
              <w:rPr>
                <w:rFonts w:ascii="Daytona Condensed" w:hAnsi="Daytona Condensed" w:cs="Arial"/>
              </w:rPr>
            </w:pPr>
            <w:r w:rsidRPr="00D54662">
              <w:rPr>
                <w:rFonts w:ascii="Daytona Condensed" w:hAnsi="Daytona Condensed" w:cs="Arial"/>
              </w:rPr>
              <w:t>Omschrijving</w:t>
            </w:r>
          </w:p>
        </w:tc>
        <w:tc>
          <w:tcPr>
            <w:tcW w:w="1701" w:type="dxa"/>
            <w:tcBorders>
              <w:top w:val="nil"/>
              <w:left w:val="nil"/>
              <w:bottom w:val="single" w:sz="4" w:space="0" w:color="auto"/>
              <w:right w:val="nil"/>
            </w:tcBorders>
          </w:tcPr>
          <w:p w14:paraId="7829D6CD" w14:textId="4DD07087" w:rsidR="008950CA" w:rsidRPr="00D54662" w:rsidRDefault="008950CA" w:rsidP="00877E46">
            <w:pPr>
              <w:pStyle w:val="Lijstalinea"/>
              <w:tabs>
                <w:tab w:val="left" w:pos="2835"/>
              </w:tabs>
              <w:ind w:left="0"/>
              <w:rPr>
                <w:rFonts w:ascii="Daytona Condensed" w:hAnsi="Daytona Condensed" w:cs="Arial"/>
              </w:rPr>
            </w:pPr>
            <w:r w:rsidRPr="00D54662">
              <w:rPr>
                <w:rFonts w:ascii="Daytona Condensed" w:hAnsi="Daytona Condensed" w:cs="Arial"/>
              </w:rPr>
              <w:t xml:space="preserve">Bedrag excl. </w:t>
            </w:r>
            <w:r w:rsidR="00044FB4">
              <w:rPr>
                <w:rFonts w:ascii="Daytona Condensed" w:hAnsi="Daytona Condensed" w:cs="Arial"/>
              </w:rPr>
              <w:t>b</w:t>
            </w:r>
            <w:r w:rsidR="009F3A73">
              <w:rPr>
                <w:rFonts w:ascii="Daytona Condensed" w:hAnsi="Daytona Condensed" w:cs="Arial"/>
              </w:rPr>
              <w:t>tw</w:t>
            </w:r>
            <w:r w:rsidR="00044FB4">
              <w:rPr>
                <w:rFonts w:ascii="Daytona Condensed" w:hAnsi="Daytona Condensed" w:cs="Arial"/>
              </w:rPr>
              <w:t xml:space="preserve"> / btw verlegd</w:t>
            </w:r>
          </w:p>
        </w:tc>
      </w:tr>
      <w:tr w:rsidR="008950CA" w:rsidRPr="00D54662" w14:paraId="49B927B7" w14:textId="47D53831" w:rsidTr="008950CA">
        <w:tc>
          <w:tcPr>
            <w:tcW w:w="6521" w:type="dxa"/>
            <w:tcBorders>
              <w:top w:val="single" w:sz="4" w:space="0" w:color="auto"/>
            </w:tcBorders>
          </w:tcPr>
          <w:p w14:paraId="24B60ADF" w14:textId="77777777" w:rsidR="008950CA" w:rsidRPr="00D54662" w:rsidRDefault="008950CA" w:rsidP="00877E46">
            <w:pPr>
              <w:pStyle w:val="Lijstalinea"/>
              <w:tabs>
                <w:tab w:val="left" w:pos="2835"/>
              </w:tabs>
              <w:ind w:left="0"/>
              <w:rPr>
                <w:rFonts w:ascii="Daytona Condensed" w:hAnsi="Daytona Condensed" w:cs="Arial"/>
              </w:rPr>
            </w:pPr>
          </w:p>
        </w:tc>
        <w:tc>
          <w:tcPr>
            <w:tcW w:w="1701" w:type="dxa"/>
            <w:tcBorders>
              <w:top w:val="single" w:sz="4" w:space="0" w:color="auto"/>
            </w:tcBorders>
          </w:tcPr>
          <w:p w14:paraId="76CBDAC9" w14:textId="77777777" w:rsidR="008950CA" w:rsidRPr="00D54662" w:rsidRDefault="008950CA" w:rsidP="00877E46">
            <w:pPr>
              <w:pStyle w:val="Lijstalinea"/>
              <w:tabs>
                <w:tab w:val="left" w:pos="2835"/>
              </w:tabs>
              <w:ind w:left="0"/>
              <w:rPr>
                <w:rFonts w:ascii="Daytona Condensed" w:hAnsi="Daytona Condensed" w:cs="Arial"/>
              </w:rPr>
            </w:pPr>
          </w:p>
        </w:tc>
      </w:tr>
      <w:tr w:rsidR="008950CA" w:rsidRPr="00D54662" w14:paraId="3723B209" w14:textId="0F7239FB" w:rsidTr="008950CA">
        <w:tc>
          <w:tcPr>
            <w:tcW w:w="6521" w:type="dxa"/>
          </w:tcPr>
          <w:p w14:paraId="5F357D15" w14:textId="77777777" w:rsidR="008950CA" w:rsidRPr="00D54662" w:rsidRDefault="008950CA" w:rsidP="00877E46">
            <w:pPr>
              <w:pStyle w:val="Lijstalinea"/>
              <w:tabs>
                <w:tab w:val="left" w:pos="2835"/>
              </w:tabs>
              <w:ind w:left="0"/>
              <w:rPr>
                <w:rFonts w:ascii="Daytona Condensed" w:hAnsi="Daytona Condensed" w:cs="Arial"/>
              </w:rPr>
            </w:pPr>
          </w:p>
        </w:tc>
        <w:tc>
          <w:tcPr>
            <w:tcW w:w="1701" w:type="dxa"/>
          </w:tcPr>
          <w:p w14:paraId="220C7429" w14:textId="77777777" w:rsidR="008950CA" w:rsidRPr="00D54662" w:rsidRDefault="008950CA" w:rsidP="00877E46">
            <w:pPr>
              <w:pStyle w:val="Lijstalinea"/>
              <w:tabs>
                <w:tab w:val="left" w:pos="2835"/>
              </w:tabs>
              <w:ind w:left="0"/>
              <w:rPr>
                <w:rFonts w:ascii="Daytona Condensed" w:hAnsi="Daytona Condensed" w:cs="Arial"/>
              </w:rPr>
            </w:pPr>
          </w:p>
        </w:tc>
      </w:tr>
      <w:tr w:rsidR="008950CA" w:rsidRPr="00D54662" w14:paraId="7AEAB400" w14:textId="6BED7DCE" w:rsidTr="008950CA">
        <w:tc>
          <w:tcPr>
            <w:tcW w:w="6521" w:type="dxa"/>
          </w:tcPr>
          <w:p w14:paraId="6F71E593" w14:textId="77777777" w:rsidR="008950CA" w:rsidRPr="00D54662" w:rsidRDefault="008950CA" w:rsidP="00877E46">
            <w:pPr>
              <w:pStyle w:val="Lijstalinea"/>
              <w:tabs>
                <w:tab w:val="left" w:pos="2835"/>
              </w:tabs>
              <w:ind w:left="0"/>
              <w:rPr>
                <w:rFonts w:ascii="Daytona Condensed" w:hAnsi="Daytona Condensed" w:cs="Arial"/>
              </w:rPr>
            </w:pPr>
          </w:p>
        </w:tc>
        <w:tc>
          <w:tcPr>
            <w:tcW w:w="1701" w:type="dxa"/>
          </w:tcPr>
          <w:p w14:paraId="7F811E3A" w14:textId="77777777" w:rsidR="008950CA" w:rsidRPr="00D54662" w:rsidRDefault="008950CA" w:rsidP="00877E46">
            <w:pPr>
              <w:pStyle w:val="Lijstalinea"/>
              <w:tabs>
                <w:tab w:val="left" w:pos="2835"/>
              </w:tabs>
              <w:ind w:left="0"/>
              <w:rPr>
                <w:rFonts w:ascii="Daytona Condensed" w:hAnsi="Daytona Condensed" w:cs="Arial"/>
              </w:rPr>
            </w:pPr>
          </w:p>
        </w:tc>
      </w:tr>
    </w:tbl>
    <w:p w14:paraId="7C2120A7" w14:textId="77777777" w:rsidR="00D15152" w:rsidRDefault="006E27F6" w:rsidP="00D15152">
      <w:pPr>
        <w:pStyle w:val="Lijstalinea"/>
        <w:numPr>
          <w:ilvl w:val="0"/>
          <w:numId w:val="5"/>
        </w:numPr>
        <w:rPr>
          <w:rFonts w:ascii="Daytona Condensed" w:hAnsi="Daytona Condensed" w:cs="Arial"/>
        </w:rPr>
      </w:pPr>
      <w:r w:rsidRPr="00D54662">
        <w:rPr>
          <w:rFonts w:ascii="Daytona Condensed" w:hAnsi="Daytona Condensed" w:cs="Arial"/>
        </w:rPr>
        <w:t xml:space="preserve">De prijs van het werk wordt berekend op regiebasis, waarbij </w:t>
      </w:r>
      <w:r w:rsidR="006E011F">
        <w:rPr>
          <w:rFonts w:ascii="Daytona Condensed" w:hAnsi="Daytona Condensed" w:cs="Arial"/>
        </w:rPr>
        <w:t>Onderaannemer</w:t>
      </w:r>
      <w:r w:rsidRPr="00D54662">
        <w:rPr>
          <w:rFonts w:ascii="Daytona Condensed" w:hAnsi="Daytona Condensed" w:cs="Arial"/>
        </w:rPr>
        <w:t xml:space="preserve"> alle voor het werk gemaakte kosten aan </w:t>
      </w:r>
      <w:r w:rsidR="006E011F">
        <w:rPr>
          <w:rFonts w:ascii="Daytona Condensed" w:hAnsi="Daytona Condensed" w:cs="Arial"/>
        </w:rPr>
        <w:t>Aannemer</w:t>
      </w:r>
      <w:r w:rsidR="00B3706B" w:rsidRPr="00D54662">
        <w:rPr>
          <w:rFonts w:ascii="Daytona Condensed" w:hAnsi="Daytona Condensed" w:cs="Arial"/>
        </w:rPr>
        <w:t xml:space="preserve"> </w:t>
      </w:r>
      <w:r w:rsidRPr="00D54662">
        <w:rPr>
          <w:rFonts w:ascii="Daytona Condensed" w:hAnsi="Daytona Condensed" w:cs="Arial"/>
        </w:rPr>
        <w:t>in rekening brengt.</w:t>
      </w:r>
      <w:r w:rsidR="003F4B01" w:rsidRPr="00D54662">
        <w:rPr>
          <w:rFonts w:ascii="Daytona Condensed" w:hAnsi="Daytona Condensed" w:cs="Arial"/>
        </w:rPr>
        <w:t xml:space="preserve"> </w:t>
      </w:r>
      <w:r w:rsidR="006E011F">
        <w:rPr>
          <w:rFonts w:ascii="Daytona Condensed" w:hAnsi="Daytona Condensed" w:cs="Arial"/>
        </w:rPr>
        <w:t>Onderaannemer</w:t>
      </w:r>
      <w:r w:rsidR="006C0A43" w:rsidRPr="00D54662">
        <w:rPr>
          <w:rFonts w:ascii="Daytona Condensed" w:hAnsi="Daytona Condensed" w:cs="Arial"/>
        </w:rPr>
        <w:t xml:space="preserve"> houdt</w:t>
      </w:r>
      <w:r w:rsidR="008B7125" w:rsidRPr="00D54662">
        <w:rPr>
          <w:rFonts w:ascii="Daytona Condensed" w:hAnsi="Daytona Condensed" w:cs="Arial"/>
        </w:rPr>
        <w:t xml:space="preserve"> in weekrapporten de gemaakte kosten bij. </w:t>
      </w:r>
      <w:r w:rsidR="006E011F">
        <w:rPr>
          <w:rFonts w:ascii="Daytona Condensed" w:hAnsi="Daytona Condensed" w:cs="Arial"/>
        </w:rPr>
        <w:t>Aannemer</w:t>
      </w:r>
      <w:r w:rsidR="006C0A43" w:rsidRPr="00D54662">
        <w:rPr>
          <w:rFonts w:ascii="Daytona Condensed" w:hAnsi="Daytona Condensed" w:cs="Arial"/>
        </w:rPr>
        <w:t xml:space="preserve"> </w:t>
      </w:r>
      <w:r w:rsidR="008B7125" w:rsidRPr="00D54662">
        <w:rPr>
          <w:rFonts w:ascii="Daytona Condensed" w:hAnsi="Daytona Condensed" w:cs="Arial"/>
        </w:rPr>
        <w:t xml:space="preserve">controleert de weekrapporten en laat </w:t>
      </w:r>
      <w:r w:rsidR="006E011F">
        <w:rPr>
          <w:rFonts w:ascii="Daytona Condensed" w:hAnsi="Daytona Condensed" w:cs="Arial"/>
        </w:rPr>
        <w:t>Onderaannemer</w:t>
      </w:r>
      <w:r w:rsidR="00A63438" w:rsidRPr="00D54662">
        <w:rPr>
          <w:rFonts w:ascii="Daytona Condensed" w:hAnsi="Daytona Condensed" w:cs="Arial"/>
        </w:rPr>
        <w:t xml:space="preserve"> uiterlijk</w:t>
      </w:r>
      <w:r w:rsidR="008B7125" w:rsidRPr="00D54662">
        <w:rPr>
          <w:rFonts w:ascii="Daytona Condensed" w:hAnsi="Daytona Condensed" w:cs="Arial"/>
        </w:rPr>
        <w:t xml:space="preserve"> binnen </w:t>
      </w:r>
      <w:r w:rsidR="00D14763" w:rsidRPr="00D54662">
        <w:rPr>
          <w:rFonts w:ascii="Daytona Condensed" w:hAnsi="Daytona Condensed" w:cs="Arial"/>
        </w:rPr>
        <w:t xml:space="preserve">14 </w:t>
      </w:r>
      <w:r w:rsidR="00F07385" w:rsidRPr="00D54662">
        <w:rPr>
          <w:rFonts w:ascii="Daytona Condensed" w:hAnsi="Daytona Condensed" w:cs="Arial"/>
        </w:rPr>
        <w:t>kalender</w:t>
      </w:r>
      <w:r w:rsidR="00D14763" w:rsidRPr="00D54662">
        <w:rPr>
          <w:rFonts w:ascii="Daytona Condensed" w:hAnsi="Daytona Condensed" w:cs="Arial"/>
        </w:rPr>
        <w:t xml:space="preserve">dagen </w:t>
      </w:r>
      <w:r w:rsidR="00A63438" w:rsidRPr="00D54662">
        <w:rPr>
          <w:rFonts w:ascii="Daytona Condensed" w:hAnsi="Daytona Condensed" w:cs="Arial"/>
        </w:rPr>
        <w:t>na ontvangst</w:t>
      </w:r>
      <w:r w:rsidR="008B7125" w:rsidRPr="00D54662">
        <w:rPr>
          <w:rFonts w:ascii="Daytona Condensed" w:hAnsi="Daytona Condensed" w:cs="Arial"/>
        </w:rPr>
        <w:t xml:space="preserve"> weten of hij zich daarin kan vinden. </w:t>
      </w:r>
      <w:r w:rsidR="007A5D93" w:rsidRPr="00D54662">
        <w:rPr>
          <w:rFonts w:ascii="Daytona Condensed" w:hAnsi="Daytona Condensed" w:cs="Arial"/>
        </w:rPr>
        <w:t>Als</w:t>
      </w:r>
      <w:r w:rsidR="008B7125" w:rsidRPr="00D54662">
        <w:rPr>
          <w:rFonts w:ascii="Daytona Condensed" w:hAnsi="Daytona Condensed" w:cs="Arial"/>
        </w:rPr>
        <w:t xml:space="preserve"> bezwaren binnen deze termijn uitblijven, wordt de inhoud van het weekrapport als juist verondersteld</w:t>
      </w:r>
      <w:r w:rsidR="006C0A43" w:rsidRPr="00D54662">
        <w:rPr>
          <w:rFonts w:ascii="Daytona Condensed" w:hAnsi="Daytona Condensed" w:cs="Arial"/>
        </w:rPr>
        <w:t>.</w:t>
      </w:r>
    </w:p>
    <w:p w14:paraId="020107FD" w14:textId="77777777" w:rsidR="00D15152" w:rsidRDefault="006E27F6" w:rsidP="00D15152">
      <w:pPr>
        <w:pStyle w:val="Lijstalinea"/>
        <w:ind w:left="567"/>
        <w:rPr>
          <w:rFonts w:ascii="Daytona Condensed" w:hAnsi="Daytona Condensed" w:cs="Arial"/>
        </w:rPr>
      </w:pPr>
      <w:r w:rsidRPr="00D15152">
        <w:rPr>
          <w:rFonts w:ascii="Daytona Condensed" w:hAnsi="Daytona Condensed" w:cs="Arial"/>
        </w:rPr>
        <w:t>Voor het eigen personeel worden de volgende tarieven gehanteerd:</w:t>
      </w:r>
    </w:p>
    <w:p w14:paraId="70B1A3C5" w14:textId="116F5BFA" w:rsidR="00482CBE" w:rsidRPr="00921307" w:rsidRDefault="006E27F6" w:rsidP="00921307">
      <w:pPr>
        <w:pStyle w:val="Lijstalinea"/>
        <w:numPr>
          <w:ilvl w:val="0"/>
          <w:numId w:val="6"/>
        </w:numPr>
        <w:rPr>
          <w:rFonts w:ascii="Daytona Condensed" w:hAnsi="Daytona Condensed" w:cs="Arial"/>
        </w:rPr>
      </w:pPr>
      <w:r w:rsidRPr="00D15152">
        <w:rPr>
          <w:rFonts w:ascii="Daytona Condensed" w:hAnsi="Daytona Condensed" w:cs="Arial"/>
        </w:rPr>
        <w:t xml:space="preserve">Timmerman </w:t>
      </w:r>
      <w:r w:rsidRPr="00D15152">
        <w:rPr>
          <w:rFonts w:ascii="Daytona Condensed" w:hAnsi="Daytona Condensed" w:cs="Arial"/>
        </w:rPr>
        <w:tab/>
      </w:r>
      <w:r w:rsidRPr="00D15152">
        <w:rPr>
          <w:rFonts w:ascii="Daytona Condensed" w:hAnsi="Daytona Condensed" w:cs="Arial"/>
        </w:rPr>
        <w:tab/>
        <w:t>€</w:t>
      </w:r>
      <w:r w:rsidR="00DE477C" w:rsidRPr="00D15152">
        <w:rPr>
          <w:rFonts w:ascii="Daytona Condensed" w:hAnsi="Daytona Condensed" w:cs="Arial"/>
        </w:rPr>
        <w:t xml:space="preserve"> </w:t>
      </w:r>
      <w:r w:rsidR="00B7683D" w:rsidRPr="00D15152">
        <w:rPr>
          <w:rFonts w:ascii="Daytona Condensed" w:hAnsi="Daytona Condensed" w:cs="Arial"/>
        </w:rPr>
        <w:t>…….</w:t>
      </w:r>
      <w:r w:rsidRPr="00D15152">
        <w:rPr>
          <w:rFonts w:ascii="Daytona Condensed" w:hAnsi="Daytona Condensed" w:cs="Arial"/>
        </w:rPr>
        <w:tab/>
        <w:t>per uur</w:t>
      </w:r>
    </w:p>
    <w:p w14:paraId="766546A2" w14:textId="1440858A" w:rsidR="00E65837" w:rsidRDefault="00AD6C78" w:rsidP="00D15152">
      <w:pPr>
        <w:pStyle w:val="Lijstalinea"/>
        <w:numPr>
          <w:ilvl w:val="0"/>
          <w:numId w:val="6"/>
        </w:numPr>
        <w:rPr>
          <w:rFonts w:ascii="Daytona Condensed" w:hAnsi="Daytona Condensed" w:cs="Arial"/>
        </w:rPr>
      </w:pPr>
      <w:r>
        <w:rPr>
          <w:rFonts w:ascii="Daytona Condensed" w:hAnsi="Daytona Condensed" w:cs="Arial"/>
        </w:rPr>
        <w:t>Asfaltwerker</w:t>
      </w:r>
      <w:r>
        <w:rPr>
          <w:rFonts w:ascii="Daytona Condensed" w:hAnsi="Daytona Condensed" w:cs="Arial"/>
        </w:rPr>
        <w:tab/>
      </w:r>
      <w:r>
        <w:rPr>
          <w:rFonts w:ascii="Daytona Condensed" w:hAnsi="Daytona Condensed" w:cs="Arial"/>
        </w:rPr>
        <w:tab/>
        <w:t>……</w:t>
      </w:r>
      <w:r w:rsidR="00E65837">
        <w:rPr>
          <w:rFonts w:ascii="Daytona Condensed" w:hAnsi="Daytona Condensed" w:cs="Arial"/>
        </w:rPr>
        <w:tab/>
      </w:r>
    </w:p>
    <w:p w14:paraId="2879122B" w14:textId="3CEEDF15" w:rsidR="00D15152" w:rsidRDefault="00B7683D" w:rsidP="00D15152">
      <w:pPr>
        <w:pStyle w:val="Lijstalinea"/>
        <w:numPr>
          <w:ilvl w:val="0"/>
          <w:numId w:val="6"/>
        </w:numPr>
        <w:rPr>
          <w:rFonts w:ascii="Daytona Condensed" w:hAnsi="Daytona Condensed" w:cs="Arial"/>
        </w:rPr>
      </w:pPr>
      <w:r w:rsidRPr="00D15152">
        <w:rPr>
          <w:rFonts w:ascii="Daytona Condensed" w:hAnsi="Daytona Condensed" w:cs="Arial"/>
        </w:rPr>
        <w:t>……</w:t>
      </w:r>
      <w:r w:rsidR="00DE477C" w:rsidRPr="00D15152">
        <w:rPr>
          <w:rFonts w:ascii="Daytona Condensed" w:hAnsi="Daytona Condensed" w:cs="Arial"/>
        </w:rPr>
        <w:t xml:space="preserve"> </w:t>
      </w:r>
    </w:p>
    <w:p w14:paraId="6FFCF659" w14:textId="0B572026" w:rsidR="006E27F6" w:rsidRPr="00D15152" w:rsidRDefault="006E27F6" w:rsidP="00D15152">
      <w:pPr>
        <w:ind w:left="567"/>
        <w:rPr>
          <w:rFonts w:ascii="Daytona Condensed" w:hAnsi="Daytona Condensed" w:cs="Arial"/>
        </w:rPr>
      </w:pPr>
      <w:r w:rsidRPr="00D15152">
        <w:rPr>
          <w:rFonts w:ascii="Daytona Condensed" w:hAnsi="Daytona Condensed" w:cs="Arial"/>
        </w:rPr>
        <w:t>Voor materieel worden de volgende tarieven gehanteerd:</w:t>
      </w:r>
    </w:p>
    <w:p w14:paraId="5683A89F" w14:textId="199158A0" w:rsidR="006E27F6" w:rsidRPr="00D54662" w:rsidRDefault="006E27F6" w:rsidP="004C19E8">
      <w:pPr>
        <w:pStyle w:val="Lijstalinea"/>
        <w:numPr>
          <w:ilvl w:val="0"/>
          <w:numId w:val="6"/>
        </w:numPr>
        <w:tabs>
          <w:tab w:val="left" w:pos="2835"/>
        </w:tabs>
        <w:rPr>
          <w:rFonts w:ascii="Daytona Condensed" w:hAnsi="Daytona Condensed" w:cs="Arial"/>
        </w:rPr>
      </w:pPr>
      <w:r w:rsidRPr="00D54662">
        <w:rPr>
          <w:rFonts w:ascii="Daytona Condensed" w:hAnsi="Daytona Condensed" w:cs="Arial"/>
        </w:rPr>
        <w:t>Mobiele kraan</w:t>
      </w:r>
      <w:r w:rsidRPr="00D54662">
        <w:rPr>
          <w:rFonts w:ascii="Daytona Condensed" w:hAnsi="Daytona Condensed" w:cs="Arial"/>
        </w:rPr>
        <w:tab/>
        <w:t>€</w:t>
      </w:r>
      <w:r w:rsidR="00DE477C">
        <w:rPr>
          <w:rFonts w:ascii="Daytona Condensed" w:hAnsi="Daytona Condensed" w:cs="Arial"/>
        </w:rPr>
        <w:t xml:space="preserve"> </w:t>
      </w:r>
      <w:r w:rsidR="003A3A63">
        <w:rPr>
          <w:rFonts w:ascii="Daytona Condensed" w:hAnsi="Daytona Condensed" w:cs="Arial"/>
        </w:rPr>
        <w:t>…….</w:t>
      </w:r>
      <w:r w:rsidRPr="00D54662">
        <w:rPr>
          <w:rFonts w:ascii="Daytona Condensed" w:hAnsi="Daytona Condensed" w:cs="Arial"/>
        </w:rPr>
        <w:tab/>
        <w:t>per uur</w:t>
      </w:r>
    </w:p>
    <w:p w14:paraId="13E8B202" w14:textId="30ECE8D9" w:rsidR="006E27F6" w:rsidRPr="00D54662" w:rsidRDefault="003A3A63" w:rsidP="004C19E8">
      <w:pPr>
        <w:pStyle w:val="Lijstalinea"/>
        <w:numPr>
          <w:ilvl w:val="0"/>
          <w:numId w:val="6"/>
        </w:numPr>
        <w:tabs>
          <w:tab w:val="left" w:pos="2835"/>
        </w:tabs>
        <w:rPr>
          <w:rFonts w:ascii="Daytona Condensed" w:hAnsi="Daytona Condensed" w:cs="Arial"/>
        </w:rPr>
      </w:pPr>
      <w:r>
        <w:rPr>
          <w:rFonts w:ascii="Daytona Condensed" w:hAnsi="Daytona Condensed" w:cs="Arial"/>
        </w:rPr>
        <w:t>…….</w:t>
      </w:r>
    </w:p>
    <w:p w14:paraId="4F380DE0" w14:textId="414FBDA6" w:rsidR="006E27F6" w:rsidRPr="00D54662" w:rsidRDefault="00D15152" w:rsidP="00D15152">
      <w:pPr>
        <w:tabs>
          <w:tab w:val="left" w:pos="567"/>
          <w:tab w:val="left" w:pos="2835"/>
        </w:tabs>
        <w:contextualSpacing/>
        <w:rPr>
          <w:rFonts w:ascii="Daytona Condensed" w:hAnsi="Daytona Condensed" w:cs="Arial"/>
        </w:rPr>
      </w:pPr>
      <w:r>
        <w:rPr>
          <w:rFonts w:ascii="Daytona Condensed" w:hAnsi="Daytona Condensed" w:cs="Arial"/>
        </w:rPr>
        <w:tab/>
      </w:r>
      <w:r w:rsidR="006E27F6" w:rsidRPr="00D54662">
        <w:rPr>
          <w:rFonts w:ascii="Daytona Condensed" w:hAnsi="Daytona Condensed" w:cs="Arial"/>
        </w:rPr>
        <w:t xml:space="preserve">Over de gemaakte kosten berekent </w:t>
      </w:r>
      <w:r w:rsidR="006E011F">
        <w:rPr>
          <w:rFonts w:ascii="Daytona Condensed" w:hAnsi="Daytona Condensed" w:cs="Arial"/>
        </w:rPr>
        <w:t>Onderaannemer</w:t>
      </w:r>
      <w:r w:rsidR="006E27F6" w:rsidRPr="00D54662">
        <w:rPr>
          <w:rFonts w:ascii="Daytona Condensed" w:hAnsi="Daytona Condensed" w:cs="Arial"/>
        </w:rPr>
        <w:t xml:space="preserve"> nog een opslag voor</w:t>
      </w:r>
    </w:p>
    <w:p w14:paraId="347925B7" w14:textId="59E6AB22" w:rsidR="006E27F6" w:rsidRPr="00D54662" w:rsidRDefault="006E27F6" w:rsidP="004C19E8">
      <w:pPr>
        <w:pStyle w:val="Lijstalinea"/>
        <w:numPr>
          <w:ilvl w:val="0"/>
          <w:numId w:val="4"/>
        </w:numPr>
        <w:tabs>
          <w:tab w:val="left" w:pos="2835"/>
        </w:tabs>
        <w:rPr>
          <w:rFonts w:ascii="Daytona Condensed" w:hAnsi="Daytona Condensed" w:cs="Arial"/>
        </w:rPr>
      </w:pPr>
      <w:r w:rsidRPr="00D54662">
        <w:rPr>
          <w:rFonts w:ascii="Daytona Condensed" w:hAnsi="Daytona Condensed" w:cs="Arial"/>
        </w:rPr>
        <w:t xml:space="preserve">Algemene kosten: </w:t>
      </w:r>
      <w:r w:rsidRPr="00D54662">
        <w:rPr>
          <w:rFonts w:ascii="Daytona Condensed" w:hAnsi="Daytona Condensed" w:cs="Arial"/>
        </w:rPr>
        <w:tab/>
      </w:r>
      <w:r w:rsidR="00133889">
        <w:rPr>
          <w:rFonts w:ascii="Daytona Condensed" w:hAnsi="Daytona Condensed" w:cs="Arial"/>
        </w:rPr>
        <w:t>…….</w:t>
      </w:r>
      <w:r w:rsidRPr="00D54662">
        <w:rPr>
          <w:rFonts w:ascii="Daytona Condensed" w:hAnsi="Daytona Condensed" w:cs="Arial"/>
        </w:rPr>
        <w:t xml:space="preserve">% over gemaakte kosten </w:t>
      </w:r>
    </w:p>
    <w:p w14:paraId="26A8A111" w14:textId="01402859" w:rsidR="006E27F6" w:rsidRPr="00D54662" w:rsidRDefault="006E27F6" w:rsidP="004C19E8">
      <w:pPr>
        <w:pStyle w:val="Lijstalinea"/>
        <w:numPr>
          <w:ilvl w:val="0"/>
          <w:numId w:val="4"/>
        </w:numPr>
        <w:tabs>
          <w:tab w:val="left" w:pos="2835"/>
        </w:tabs>
        <w:rPr>
          <w:rFonts w:ascii="Daytona Condensed" w:hAnsi="Daytona Condensed" w:cs="Arial"/>
        </w:rPr>
      </w:pPr>
      <w:r w:rsidRPr="00D54662">
        <w:rPr>
          <w:rFonts w:ascii="Daytona Condensed" w:hAnsi="Daytona Condensed" w:cs="Arial"/>
        </w:rPr>
        <w:t xml:space="preserve">Winst en risico: </w:t>
      </w:r>
      <w:r w:rsidRPr="00D54662">
        <w:rPr>
          <w:rFonts w:ascii="Daytona Condensed" w:hAnsi="Daytona Condensed" w:cs="Arial"/>
        </w:rPr>
        <w:tab/>
      </w:r>
      <w:r w:rsidR="00133889">
        <w:rPr>
          <w:rFonts w:ascii="Daytona Condensed" w:hAnsi="Daytona Condensed" w:cs="Arial"/>
        </w:rPr>
        <w:t>…….</w:t>
      </w:r>
      <w:r w:rsidRPr="00D54662">
        <w:rPr>
          <w:rFonts w:ascii="Daytona Condensed" w:hAnsi="Daytona Condensed" w:cs="Arial"/>
        </w:rPr>
        <w:t>% over optelsom van gemaakte kosten en algemene kosten</w:t>
      </w:r>
    </w:p>
    <w:p w14:paraId="2E37DCDF" w14:textId="15588E84" w:rsidR="006E27F6" w:rsidRPr="00D54662" w:rsidRDefault="006E27F6" w:rsidP="004C19E8">
      <w:pPr>
        <w:pStyle w:val="Lijstalinea"/>
        <w:numPr>
          <w:ilvl w:val="0"/>
          <w:numId w:val="4"/>
        </w:numPr>
        <w:tabs>
          <w:tab w:val="left" w:pos="2835"/>
        </w:tabs>
        <w:rPr>
          <w:rFonts w:ascii="Daytona Condensed" w:hAnsi="Daytona Condensed" w:cs="Arial"/>
        </w:rPr>
      </w:pPr>
      <w:r w:rsidRPr="00D54662">
        <w:rPr>
          <w:rFonts w:ascii="Daytona Condensed" w:hAnsi="Daytona Condensed" w:cs="Arial"/>
        </w:rPr>
        <w:t>CAR-verzekering:</w:t>
      </w:r>
      <w:r w:rsidRPr="00D54662">
        <w:rPr>
          <w:rFonts w:ascii="Daytona Condensed" w:hAnsi="Daytona Condensed" w:cs="Arial"/>
        </w:rPr>
        <w:tab/>
      </w:r>
      <w:r w:rsidR="00133889">
        <w:rPr>
          <w:rFonts w:ascii="Daytona Condensed" w:hAnsi="Daytona Condensed" w:cs="Arial"/>
        </w:rPr>
        <w:t>…….</w:t>
      </w:r>
      <w:r w:rsidRPr="00D54662">
        <w:rPr>
          <w:rFonts w:ascii="Daytona Condensed" w:hAnsi="Daytona Condensed" w:cs="Arial"/>
        </w:rPr>
        <w:t>% over optelsom van gemaakte kosten, algemene kosten, winst en risico</w:t>
      </w:r>
    </w:p>
    <w:p w14:paraId="30212CBB" w14:textId="79EBA517" w:rsidR="006E27F6" w:rsidRDefault="006E27F6" w:rsidP="00484B45">
      <w:pPr>
        <w:tabs>
          <w:tab w:val="left" w:pos="567"/>
          <w:tab w:val="left" w:pos="2835"/>
        </w:tabs>
        <w:ind w:left="567"/>
        <w:contextualSpacing/>
        <w:rPr>
          <w:rFonts w:ascii="Daytona Condensed" w:hAnsi="Daytona Condensed" w:cs="Arial"/>
        </w:rPr>
      </w:pPr>
      <w:r w:rsidRPr="00D54662">
        <w:rPr>
          <w:rFonts w:ascii="Daytona Condensed" w:hAnsi="Daytona Condensed" w:cs="Arial"/>
        </w:rPr>
        <w:t>De som van de gemaakte kosten, algemene kosten, winst en risico wordt verhoogd met de omzetbelasting (btw)</w:t>
      </w:r>
      <w:r w:rsidR="00C4737D" w:rsidRPr="00D54662">
        <w:rPr>
          <w:rFonts w:ascii="Daytona Condensed" w:hAnsi="Daytona Condensed" w:cs="Arial"/>
        </w:rPr>
        <w:t>, tenzij sprake is van btw verlegd</w:t>
      </w:r>
      <w:r w:rsidRPr="00D54662">
        <w:rPr>
          <w:rFonts w:ascii="Daytona Condensed" w:hAnsi="Daytona Condensed" w:cs="Arial"/>
        </w:rPr>
        <w:t>.</w:t>
      </w:r>
    </w:p>
    <w:p w14:paraId="17D167F4" w14:textId="15D84A9E" w:rsidR="00F66EA1" w:rsidRDefault="00F66EA1" w:rsidP="00F66EA1">
      <w:pPr>
        <w:pStyle w:val="Lijstalinea"/>
        <w:numPr>
          <w:ilvl w:val="0"/>
          <w:numId w:val="5"/>
        </w:numPr>
        <w:rPr>
          <w:rFonts w:ascii="Daytona Condensed" w:hAnsi="Daytona Condensed" w:cs="Arial"/>
        </w:rPr>
      </w:pPr>
      <w:r w:rsidRPr="00D54662">
        <w:rPr>
          <w:rFonts w:ascii="Daytona Condensed" w:hAnsi="Daytona Condensed" w:cs="Arial"/>
        </w:rPr>
        <w:t xml:space="preserve">De prijs van het werk wordt berekend op </w:t>
      </w:r>
      <w:r>
        <w:rPr>
          <w:rFonts w:ascii="Daytona Condensed" w:hAnsi="Daytona Condensed" w:cs="Arial"/>
        </w:rPr>
        <w:t xml:space="preserve">basis van </w:t>
      </w:r>
      <w:r w:rsidR="00F55FBA">
        <w:rPr>
          <w:rFonts w:ascii="Daytona Condensed" w:hAnsi="Daytona Condensed" w:cs="Arial"/>
        </w:rPr>
        <w:t>verwerkte eenheden</w:t>
      </w:r>
      <w:r w:rsidR="001238BA">
        <w:rPr>
          <w:rFonts w:ascii="Daytona Condensed" w:hAnsi="Daytona Condensed" w:cs="Arial"/>
        </w:rPr>
        <w:t xml:space="preserve"> en </w:t>
      </w:r>
      <w:r>
        <w:rPr>
          <w:rFonts w:ascii="Daytona Condensed" w:hAnsi="Daytona Condensed" w:cs="Arial"/>
        </w:rPr>
        <w:t>eenheidsprijzen</w:t>
      </w:r>
      <w:r w:rsidR="001238BA">
        <w:rPr>
          <w:rFonts w:ascii="Daytona Condensed" w:hAnsi="Daytona Condensed" w:cs="Arial"/>
        </w:rPr>
        <w:t xml:space="preserve">. </w:t>
      </w:r>
      <w:r>
        <w:rPr>
          <w:rFonts w:ascii="Daytona Condensed" w:hAnsi="Daytona Condensed" w:cs="Arial"/>
        </w:rPr>
        <w:t>Onderaannemer</w:t>
      </w:r>
      <w:r w:rsidRPr="00D54662">
        <w:rPr>
          <w:rFonts w:ascii="Daytona Condensed" w:hAnsi="Daytona Condensed" w:cs="Arial"/>
        </w:rPr>
        <w:t xml:space="preserve"> houdt in weekrapporten de </w:t>
      </w:r>
      <w:r w:rsidR="00004D8D">
        <w:rPr>
          <w:rFonts w:ascii="Daytona Condensed" w:hAnsi="Daytona Condensed" w:cs="Arial"/>
        </w:rPr>
        <w:t xml:space="preserve">verwerkte eenheden </w:t>
      </w:r>
      <w:r w:rsidRPr="00D54662">
        <w:rPr>
          <w:rFonts w:ascii="Daytona Condensed" w:hAnsi="Daytona Condensed" w:cs="Arial"/>
        </w:rPr>
        <w:t xml:space="preserve">bij. </w:t>
      </w:r>
      <w:r>
        <w:rPr>
          <w:rFonts w:ascii="Daytona Condensed" w:hAnsi="Daytona Condensed" w:cs="Arial"/>
        </w:rPr>
        <w:t>Aannemer</w:t>
      </w:r>
      <w:r w:rsidRPr="00D54662">
        <w:rPr>
          <w:rFonts w:ascii="Daytona Condensed" w:hAnsi="Daytona Condensed" w:cs="Arial"/>
        </w:rPr>
        <w:t xml:space="preserve"> controleert de weekrapporten en laat </w:t>
      </w:r>
      <w:r>
        <w:rPr>
          <w:rFonts w:ascii="Daytona Condensed" w:hAnsi="Daytona Condensed" w:cs="Arial"/>
        </w:rPr>
        <w:t>Onderaannemer</w:t>
      </w:r>
      <w:r w:rsidRPr="00D54662">
        <w:rPr>
          <w:rFonts w:ascii="Daytona Condensed" w:hAnsi="Daytona Condensed" w:cs="Arial"/>
        </w:rPr>
        <w:t xml:space="preserve"> uiterlijk binnen 14 kalenderdagen na ontvangst weten of hij zich daarin kan vinden. Als bezwaren binnen deze termijn uitblijven, wordt de inhoud van het weekrapport als juist verondersteld.</w:t>
      </w:r>
    </w:p>
    <w:p w14:paraId="578DC166" w14:textId="7F9017A5" w:rsidR="00F66EA1" w:rsidRDefault="00F66EA1" w:rsidP="00F66EA1">
      <w:pPr>
        <w:pStyle w:val="Lijstalinea"/>
        <w:ind w:left="567"/>
        <w:rPr>
          <w:rFonts w:ascii="Daytona Condensed" w:hAnsi="Daytona Condensed" w:cs="Arial"/>
        </w:rPr>
      </w:pPr>
      <w:r w:rsidRPr="00D15152">
        <w:rPr>
          <w:rFonts w:ascii="Daytona Condensed" w:hAnsi="Daytona Condensed" w:cs="Arial"/>
        </w:rPr>
        <w:t xml:space="preserve">Voor het </w:t>
      </w:r>
      <w:r w:rsidR="00004D8D">
        <w:rPr>
          <w:rFonts w:ascii="Daytona Condensed" w:hAnsi="Daytona Condensed" w:cs="Arial"/>
        </w:rPr>
        <w:t xml:space="preserve">werk </w:t>
      </w:r>
      <w:r w:rsidR="00000144">
        <w:rPr>
          <w:rFonts w:ascii="Daytona Condensed" w:hAnsi="Daytona Condensed" w:cs="Arial"/>
        </w:rPr>
        <w:t>worden</w:t>
      </w:r>
      <w:r w:rsidR="00004D8D">
        <w:rPr>
          <w:rFonts w:ascii="Daytona Condensed" w:hAnsi="Daytona Condensed" w:cs="Arial"/>
        </w:rPr>
        <w:t xml:space="preserve"> de volgende eenheidsprijzen</w:t>
      </w:r>
      <w:r w:rsidR="00000144">
        <w:rPr>
          <w:rFonts w:ascii="Daytona Condensed" w:hAnsi="Daytona Condensed" w:cs="Arial"/>
        </w:rPr>
        <w:t xml:space="preserve"> </w:t>
      </w:r>
      <w:r w:rsidR="00321941">
        <w:rPr>
          <w:rFonts w:ascii="Daytona Condensed" w:hAnsi="Daytona Condensed" w:cs="Arial"/>
        </w:rPr>
        <w:t>(inclusief opslagen</w:t>
      </w:r>
      <w:r w:rsidR="00830E3C">
        <w:rPr>
          <w:rFonts w:ascii="Daytona Condensed" w:hAnsi="Daytona Condensed" w:cs="Arial"/>
        </w:rPr>
        <w:t xml:space="preserve"> voor algemene kosten, winst en risico en verzekeringen</w:t>
      </w:r>
      <w:r w:rsidR="00321941">
        <w:rPr>
          <w:rFonts w:ascii="Daytona Condensed" w:hAnsi="Daytona Condensed" w:cs="Arial"/>
        </w:rPr>
        <w:t xml:space="preserve">) </w:t>
      </w:r>
      <w:r w:rsidR="00000144">
        <w:rPr>
          <w:rFonts w:ascii="Daytona Condensed" w:hAnsi="Daytona Condensed" w:cs="Arial"/>
        </w:rPr>
        <w:t>geha</w:t>
      </w:r>
      <w:r w:rsidRPr="00D15152">
        <w:rPr>
          <w:rFonts w:ascii="Daytona Condensed" w:hAnsi="Daytona Condensed" w:cs="Arial"/>
        </w:rPr>
        <w:t>nteerd:</w:t>
      </w:r>
    </w:p>
    <w:p w14:paraId="74414403" w14:textId="0BCAB003" w:rsidR="00F66EA1" w:rsidRPr="00921307" w:rsidRDefault="00000144" w:rsidP="00F66EA1">
      <w:pPr>
        <w:pStyle w:val="Lijstalinea"/>
        <w:numPr>
          <w:ilvl w:val="0"/>
          <w:numId w:val="6"/>
        </w:numPr>
        <w:rPr>
          <w:rFonts w:ascii="Daytona Condensed" w:hAnsi="Daytona Condensed" w:cs="Arial"/>
        </w:rPr>
      </w:pPr>
      <w:r>
        <w:rPr>
          <w:rFonts w:ascii="Daytona Condensed" w:hAnsi="Daytona Condensed" w:cs="Arial"/>
        </w:rPr>
        <w:t xml:space="preserve">Stucwerk </w:t>
      </w:r>
      <w:r w:rsidR="00F66EA1" w:rsidRPr="00D15152">
        <w:rPr>
          <w:rFonts w:ascii="Daytona Condensed" w:hAnsi="Daytona Condensed" w:cs="Arial"/>
        </w:rPr>
        <w:tab/>
      </w:r>
      <w:r w:rsidR="00F66EA1" w:rsidRPr="00D15152">
        <w:rPr>
          <w:rFonts w:ascii="Daytona Condensed" w:hAnsi="Daytona Condensed" w:cs="Arial"/>
        </w:rPr>
        <w:tab/>
        <w:t>€ …….</w:t>
      </w:r>
      <w:r w:rsidR="00F66EA1" w:rsidRPr="00D15152">
        <w:rPr>
          <w:rFonts w:ascii="Daytona Condensed" w:hAnsi="Daytona Condensed" w:cs="Arial"/>
        </w:rPr>
        <w:tab/>
        <w:t xml:space="preserve">per </w:t>
      </w:r>
      <w:r>
        <w:rPr>
          <w:rFonts w:ascii="Daytona Condensed" w:hAnsi="Daytona Condensed" w:cs="Arial"/>
        </w:rPr>
        <w:t>m2</w:t>
      </w:r>
    </w:p>
    <w:p w14:paraId="06DB1EC1" w14:textId="77777777" w:rsidR="00F66EA1" w:rsidRDefault="00F66EA1" w:rsidP="00F66EA1">
      <w:pPr>
        <w:pStyle w:val="Lijstalinea"/>
        <w:numPr>
          <w:ilvl w:val="0"/>
          <w:numId w:val="6"/>
        </w:numPr>
        <w:rPr>
          <w:rFonts w:ascii="Daytona Condensed" w:hAnsi="Daytona Condensed" w:cs="Arial"/>
        </w:rPr>
      </w:pPr>
      <w:r w:rsidRPr="00D15152">
        <w:rPr>
          <w:rFonts w:ascii="Daytona Condensed" w:hAnsi="Daytona Condensed" w:cs="Arial"/>
        </w:rPr>
        <w:t xml:space="preserve">…… </w:t>
      </w:r>
    </w:p>
    <w:p w14:paraId="128C671A" w14:textId="16AE936F" w:rsidR="00F035BA" w:rsidRPr="00202052" w:rsidRDefault="001D0173" w:rsidP="00697CB2">
      <w:pPr>
        <w:pStyle w:val="Lijstalinea"/>
        <w:numPr>
          <w:ilvl w:val="1"/>
          <w:numId w:val="24"/>
        </w:numPr>
        <w:tabs>
          <w:tab w:val="left" w:pos="284"/>
        </w:tabs>
        <w:rPr>
          <w:rFonts w:ascii="Daytona Condensed" w:hAnsi="Daytona Condensed"/>
        </w:rPr>
      </w:pPr>
      <w:r w:rsidRPr="00202052">
        <w:rPr>
          <w:rFonts w:ascii="Daytona Condensed" w:hAnsi="Daytona Condensed"/>
        </w:rPr>
        <w:t>De gevolgen van de naleving van wettelijke voorschriften of beschikkingen van overheidswege, die na de dag van d</w:t>
      </w:r>
      <w:r w:rsidR="00484B45" w:rsidRPr="00202052">
        <w:rPr>
          <w:rFonts w:ascii="Daytona Condensed" w:hAnsi="Daytona Condensed"/>
        </w:rPr>
        <w:t xml:space="preserve">e </w:t>
      </w:r>
      <w:r w:rsidR="00A26139" w:rsidRPr="00202052">
        <w:rPr>
          <w:rFonts w:ascii="Daytona Condensed" w:hAnsi="Daytona Condensed"/>
        </w:rPr>
        <w:t>p</w:t>
      </w:r>
      <w:r w:rsidRPr="00202052">
        <w:rPr>
          <w:rFonts w:ascii="Daytona Condensed" w:hAnsi="Daytona Condensed"/>
        </w:rPr>
        <w:t xml:space="preserve">rijsaanbieding in werking treden, komen voor rekening van </w:t>
      </w:r>
      <w:r w:rsidR="006E011F" w:rsidRPr="00202052">
        <w:rPr>
          <w:rFonts w:ascii="Daytona Condensed" w:hAnsi="Daytona Condensed"/>
        </w:rPr>
        <w:t>Aannemer</w:t>
      </w:r>
      <w:r w:rsidRPr="00202052">
        <w:rPr>
          <w:rFonts w:ascii="Daytona Condensed" w:hAnsi="Daytona Condensed"/>
        </w:rPr>
        <w:t xml:space="preserve">, tenzij redelijkerwijs moet worden aangenomen dat </w:t>
      </w:r>
      <w:r w:rsidR="006E011F" w:rsidRPr="00202052">
        <w:rPr>
          <w:rFonts w:ascii="Daytona Condensed" w:hAnsi="Daytona Condensed"/>
        </w:rPr>
        <w:t>Onderaannemer</w:t>
      </w:r>
      <w:r w:rsidRPr="00202052">
        <w:rPr>
          <w:rFonts w:ascii="Daytona Condensed" w:hAnsi="Daytona Condensed"/>
        </w:rPr>
        <w:t xml:space="preserve"> die gevolgen reeds op de dag van de prijsaanbieding had kunnen voorzien. </w:t>
      </w:r>
    </w:p>
    <w:p w14:paraId="52461397" w14:textId="5423A1E9" w:rsidR="00C34314" w:rsidRPr="00202052" w:rsidRDefault="00C34314" w:rsidP="00697CB2">
      <w:pPr>
        <w:pStyle w:val="Lijstalinea"/>
        <w:numPr>
          <w:ilvl w:val="1"/>
          <w:numId w:val="24"/>
        </w:numPr>
        <w:textAlignment w:val="baseline"/>
        <w:rPr>
          <w:rFonts w:ascii="Daytona Condensed" w:eastAsia="Times New Roman" w:hAnsi="Daytona Condensed" w:cs="Arial"/>
          <w:i/>
          <w:iCs/>
          <w:lang w:eastAsia="nl-NL"/>
        </w:rPr>
      </w:pPr>
      <w:r w:rsidRPr="00202052">
        <w:rPr>
          <w:rFonts w:ascii="Daytona Condensed" w:eastAsia="Times New Roman" w:hAnsi="Daytona Condensed" w:cs="Arial"/>
          <w:i/>
          <w:iCs/>
          <w:lang w:eastAsia="nl-NL"/>
        </w:rPr>
        <w:t>[één van de mogelijkheden kiezen]</w:t>
      </w:r>
    </w:p>
    <w:p w14:paraId="656A69DC" w14:textId="4DDF17C8" w:rsidR="00C34314" w:rsidRPr="00D54662" w:rsidRDefault="006861CF" w:rsidP="00697CB2">
      <w:pPr>
        <w:pStyle w:val="Lijstalinea"/>
        <w:numPr>
          <w:ilvl w:val="0"/>
          <w:numId w:val="12"/>
        </w:numPr>
        <w:tabs>
          <w:tab w:val="left" w:pos="1134"/>
        </w:tabs>
        <w:rPr>
          <w:rFonts w:ascii="Daytona Condensed" w:hAnsi="Daytona Condensed" w:cs="Arial"/>
          <w:i/>
          <w:iCs/>
        </w:rPr>
      </w:pPr>
      <w:r>
        <w:rPr>
          <w:rFonts w:ascii="Daytona Condensed" w:hAnsi="Daytona Condensed" w:cs="Arial"/>
        </w:rPr>
        <w:t xml:space="preserve">Er is geen </w:t>
      </w:r>
      <w:r w:rsidR="006C2A45">
        <w:rPr>
          <w:rFonts w:ascii="Daytona Condensed" w:hAnsi="Daytona Condensed" w:cs="Arial"/>
        </w:rPr>
        <w:t>indexeringsregeling</w:t>
      </w:r>
      <w:r w:rsidR="00B66005">
        <w:rPr>
          <w:rFonts w:ascii="Daytona Condensed" w:hAnsi="Daytona Condensed" w:cs="Arial"/>
        </w:rPr>
        <w:t xml:space="preserve"> of ri</w:t>
      </w:r>
      <w:r>
        <w:rPr>
          <w:rFonts w:ascii="Daytona Condensed" w:hAnsi="Daytona Condensed" w:cs="Arial"/>
        </w:rPr>
        <w:t>sicoregeling van toepassing</w:t>
      </w:r>
      <w:r w:rsidR="00C34314" w:rsidRPr="00D54662">
        <w:rPr>
          <w:rFonts w:ascii="Daytona Condensed" w:hAnsi="Daytona Condensed" w:cs="Arial"/>
          <w:i/>
          <w:iCs/>
        </w:rPr>
        <w:t xml:space="preserve"> </w:t>
      </w:r>
    </w:p>
    <w:p w14:paraId="3E6C0D3D" w14:textId="64E58B77" w:rsidR="00C34314" w:rsidRDefault="006861CF" w:rsidP="00697CB2">
      <w:pPr>
        <w:pStyle w:val="Lijstalinea"/>
        <w:numPr>
          <w:ilvl w:val="0"/>
          <w:numId w:val="12"/>
        </w:numPr>
        <w:tabs>
          <w:tab w:val="left" w:pos="1134"/>
        </w:tabs>
        <w:textAlignment w:val="baseline"/>
        <w:rPr>
          <w:rFonts w:ascii="Daytona Condensed" w:hAnsi="Daytona Condensed" w:cs="Arial"/>
        </w:rPr>
      </w:pPr>
      <w:r>
        <w:rPr>
          <w:rFonts w:ascii="Daytona Condensed" w:hAnsi="Daytona Condensed" w:cs="Arial"/>
        </w:rPr>
        <w:t>De vol</w:t>
      </w:r>
      <w:r w:rsidR="00AF00C1">
        <w:rPr>
          <w:rFonts w:ascii="Daytona Condensed" w:hAnsi="Daytona Condensed" w:cs="Arial"/>
        </w:rPr>
        <w:t xml:space="preserve">gende </w:t>
      </w:r>
      <w:r w:rsidR="00B66005">
        <w:rPr>
          <w:rFonts w:ascii="Daytona Condensed" w:hAnsi="Daytona Condensed" w:cs="Arial"/>
        </w:rPr>
        <w:t>indexeringsregeling</w:t>
      </w:r>
      <w:r w:rsidR="00AF00C1">
        <w:rPr>
          <w:rFonts w:ascii="Daytona Condensed" w:hAnsi="Daytona Condensed" w:cs="Arial"/>
        </w:rPr>
        <w:t xml:space="preserve"> dan wel risicoregeling is van toepassing: ……</w:t>
      </w:r>
      <w:r w:rsidR="00176AC0">
        <w:rPr>
          <w:rFonts w:ascii="Daytona Condensed" w:hAnsi="Daytona Condensed" w:cs="Arial"/>
        </w:rPr>
        <w:t xml:space="preserve"> </w:t>
      </w:r>
      <w:r w:rsidR="00176AC0" w:rsidRPr="00D54662">
        <w:rPr>
          <w:rFonts w:ascii="Daytona Condensed" w:hAnsi="Daytona Condensed" w:cs="Arial"/>
          <w:i/>
          <w:iCs/>
        </w:rPr>
        <w:t xml:space="preserve">[omschrijf </w:t>
      </w:r>
      <w:r w:rsidR="00176AC0">
        <w:rPr>
          <w:rFonts w:ascii="Daytona Condensed" w:hAnsi="Daytona Condensed" w:cs="Arial"/>
          <w:i/>
          <w:iCs/>
        </w:rPr>
        <w:t xml:space="preserve">de regeling </w:t>
      </w:r>
      <w:r w:rsidR="00EF7396">
        <w:rPr>
          <w:rFonts w:ascii="Daytona Condensed" w:hAnsi="Daytona Condensed" w:cs="Arial"/>
          <w:i/>
          <w:iCs/>
        </w:rPr>
        <w:t>en de wijze waarop verrekening plaatsvindt]</w:t>
      </w:r>
    </w:p>
    <w:p w14:paraId="05568CF2" w14:textId="3A95FB89" w:rsidR="001D0173" w:rsidRPr="00D54662" w:rsidRDefault="001D0173" w:rsidP="00877E46">
      <w:pPr>
        <w:tabs>
          <w:tab w:val="left" w:pos="2835"/>
        </w:tabs>
        <w:ind w:left="720"/>
        <w:contextualSpacing/>
        <w:rPr>
          <w:rFonts w:ascii="Daytona Condensed" w:hAnsi="Daytona Condensed" w:cs="Arial"/>
        </w:rPr>
      </w:pPr>
    </w:p>
    <w:p w14:paraId="5E96F08D" w14:textId="77777777" w:rsidR="00F4531E" w:rsidRDefault="00F4531E">
      <w:pPr>
        <w:rPr>
          <w:rFonts w:ascii="Daytona Condensed" w:hAnsi="Daytona Condensed"/>
          <w:b/>
          <w:bCs/>
          <w:iCs/>
        </w:rPr>
      </w:pPr>
      <w:r>
        <w:rPr>
          <w:rFonts w:ascii="Daytona Condensed" w:hAnsi="Daytona Condensed"/>
          <w:b/>
          <w:bCs/>
          <w:iCs/>
        </w:rPr>
        <w:br w:type="page"/>
      </w:r>
    </w:p>
    <w:p w14:paraId="3E1C8686" w14:textId="62868B32" w:rsidR="00AA2E5E" w:rsidRPr="00D54662" w:rsidRDefault="00AA2E5E" w:rsidP="00877E46">
      <w:pPr>
        <w:rPr>
          <w:rFonts w:ascii="Daytona Condensed" w:hAnsi="Daytona Condensed"/>
          <w:b/>
          <w:bCs/>
          <w:iCs/>
        </w:rPr>
      </w:pPr>
      <w:r w:rsidRPr="00D54662">
        <w:rPr>
          <w:rFonts w:ascii="Daytona Condensed" w:hAnsi="Daytona Condensed"/>
          <w:b/>
          <w:bCs/>
          <w:iCs/>
        </w:rPr>
        <w:lastRenderedPageBreak/>
        <w:t xml:space="preserve">Artikel </w:t>
      </w:r>
      <w:r w:rsidR="00202052">
        <w:rPr>
          <w:rFonts w:ascii="Daytona Condensed" w:hAnsi="Daytona Condensed"/>
          <w:b/>
          <w:bCs/>
          <w:iCs/>
        </w:rPr>
        <w:t>4</w:t>
      </w:r>
      <w:r w:rsidRPr="00D54662">
        <w:rPr>
          <w:rFonts w:ascii="Daytona Condensed" w:hAnsi="Daytona Condensed"/>
          <w:b/>
          <w:bCs/>
          <w:iCs/>
        </w:rPr>
        <w:t xml:space="preserve"> </w:t>
      </w:r>
      <w:r w:rsidR="00E85B92" w:rsidRPr="00D54662">
        <w:rPr>
          <w:rFonts w:ascii="Daytona Condensed" w:hAnsi="Daytona Condensed"/>
          <w:b/>
          <w:bCs/>
          <w:iCs/>
        </w:rPr>
        <w:tab/>
      </w:r>
      <w:r w:rsidRPr="00D54662">
        <w:rPr>
          <w:rFonts w:ascii="Daytona Condensed" w:hAnsi="Daytona Condensed"/>
          <w:b/>
          <w:bCs/>
          <w:iCs/>
        </w:rPr>
        <w:t>Facturering</w:t>
      </w:r>
      <w:r w:rsidR="00EF4BDF" w:rsidRPr="00D54662">
        <w:rPr>
          <w:rFonts w:ascii="Daytona Condensed" w:hAnsi="Daytona Condensed"/>
          <w:b/>
          <w:bCs/>
          <w:iCs/>
        </w:rPr>
        <w:t>, overdraagbaarheid en verrekening</w:t>
      </w:r>
    </w:p>
    <w:p w14:paraId="33E9738A" w14:textId="014CA59D" w:rsidR="00AA2E5E" w:rsidRPr="00D54662" w:rsidRDefault="00202052" w:rsidP="00484B45">
      <w:pPr>
        <w:tabs>
          <w:tab w:val="left" w:pos="567"/>
        </w:tabs>
        <w:rPr>
          <w:rFonts w:ascii="Daytona Condensed" w:hAnsi="Daytona Condensed" w:cs="Arial"/>
        </w:rPr>
      </w:pPr>
      <w:r>
        <w:rPr>
          <w:rFonts w:ascii="Daytona Condensed" w:hAnsi="Daytona Condensed"/>
          <w:iCs/>
        </w:rPr>
        <w:t>4</w:t>
      </w:r>
      <w:r w:rsidR="00A26139">
        <w:rPr>
          <w:rFonts w:ascii="Daytona Condensed" w:hAnsi="Daytona Condensed"/>
          <w:iCs/>
        </w:rPr>
        <w:t xml:space="preserve">.1 </w:t>
      </w:r>
      <w:r w:rsidR="00AA2E5E" w:rsidRPr="00D54662">
        <w:rPr>
          <w:rFonts w:ascii="Daytona Condensed" w:hAnsi="Daytona Condensed"/>
          <w:iCs/>
        </w:rPr>
        <w:t xml:space="preserve">Bij een vaste aanneemsom zal </w:t>
      </w:r>
      <w:r w:rsidR="006E011F">
        <w:rPr>
          <w:rFonts w:ascii="Daytona Condensed" w:hAnsi="Daytona Condensed" w:cs="Arial"/>
        </w:rPr>
        <w:t>Onderaannemer</w:t>
      </w:r>
      <w:r w:rsidR="00AA2E5E" w:rsidRPr="00D54662">
        <w:rPr>
          <w:rFonts w:ascii="Daytona Condensed" w:hAnsi="Daytona Condensed" w:cs="Arial"/>
        </w:rPr>
        <w:t xml:space="preserve"> de aanneemsom in gedeelten in rekening brengen</w:t>
      </w:r>
      <w:r w:rsidR="006A32AB" w:rsidRPr="00D54662">
        <w:rPr>
          <w:rFonts w:ascii="Daytona Condensed" w:hAnsi="Daytona Condensed" w:cs="Arial"/>
        </w:rPr>
        <w:t xml:space="preserve"> als volgt: </w:t>
      </w:r>
    </w:p>
    <w:p w14:paraId="1E023E31" w14:textId="4254B30A" w:rsidR="00AA2E5E" w:rsidRPr="00D54662" w:rsidRDefault="00AA2E5E" w:rsidP="00697CB2">
      <w:pPr>
        <w:pStyle w:val="Lijstalinea"/>
        <w:numPr>
          <w:ilvl w:val="0"/>
          <w:numId w:val="19"/>
        </w:numPr>
        <w:rPr>
          <w:rFonts w:ascii="Daytona Condensed" w:hAnsi="Daytona Condensed" w:cs="Arial"/>
        </w:rPr>
      </w:pPr>
      <w:r w:rsidRPr="00D54662">
        <w:rPr>
          <w:rFonts w:ascii="Daytona Condensed" w:hAnsi="Daytona Condensed" w:cs="Arial"/>
        </w:rPr>
        <w:t>De eerste factuur voor</w:t>
      </w:r>
      <w:r w:rsidR="00DE477C">
        <w:rPr>
          <w:rFonts w:ascii="Daytona Condensed" w:hAnsi="Daytona Condensed" w:cs="Arial"/>
        </w:rPr>
        <w:t xml:space="preserve"> </w:t>
      </w:r>
      <w:r w:rsidRPr="00D54662">
        <w:rPr>
          <w:rFonts w:ascii="Daytona Condensed" w:hAnsi="Daytona Condensed" w:cs="Arial"/>
          <w:color w:val="C00000"/>
        </w:rPr>
        <w:tab/>
      </w:r>
      <w:r w:rsidR="00133889">
        <w:rPr>
          <w:rFonts w:ascii="Daytona Condensed" w:hAnsi="Daytona Condensed" w:cs="Arial"/>
        </w:rPr>
        <w:t>…….</w:t>
      </w:r>
      <w:r w:rsidRPr="00D54662">
        <w:rPr>
          <w:rFonts w:ascii="Daytona Condensed" w:hAnsi="Daytona Condensed" w:cs="Arial"/>
        </w:rPr>
        <w:t>% van de aanneemsom bij opdracht</w:t>
      </w:r>
      <w:r w:rsidR="007050F2">
        <w:rPr>
          <w:rFonts w:ascii="Daytona Condensed" w:hAnsi="Daytona Condensed" w:cs="Arial"/>
        </w:rPr>
        <w:t>/</w:t>
      </w:r>
      <w:r w:rsidR="003E1D14">
        <w:rPr>
          <w:rFonts w:ascii="Daytona Condensed" w:hAnsi="Daytona Condensed" w:cs="Arial"/>
        </w:rPr>
        <w:t xml:space="preserve"> …… </w:t>
      </w:r>
      <w:r w:rsidR="00EB2D3A">
        <w:rPr>
          <w:rFonts w:ascii="Daytona Condensed" w:hAnsi="Daytona Condensed" w:cs="Arial"/>
        </w:rPr>
        <w:t>weken</w:t>
      </w:r>
      <w:r w:rsidR="003E1D14">
        <w:rPr>
          <w:rFonts w:ascii="Daytona Condensed" w:hAnsi="Daytona Condensed" w:cs="Arial"/>
        </w:rPr>
        <w:t xml:space="preserve"> voor start</w:t>
      </w:r>
    </w:p>
    <w:p w14:paraId="57189519" w14:textId="76132404" w:rsidR="00AA2E5E" w:rsidRPr="00D54662" w:rsidRDefault="00AA2E5E" w:rsidP="00697CB2">
      <w:pPr>
        <w:pStyle w:val="Lijstalinea"/>
        <w:numPr>
          <w:ilvl w:val="0"/>
          <w:numId w:val="19"/>
        </w:numPr>
        <w:rPr>
          <w:rFonts w:ascii="Daytona Condensed" w:hAnsi="Daytona Condensed" w:cs="Arial"/>
        </w:rPr>
      </w:pPr>
      <w:r w:rsidRPr="00D54662">
        <w:rPr>
          <w:rFonts w:ascii="Daytona Condensed" w:hAnsi="Daytona Condensed" w:cs="Arial"/>
        </w:rPr>
        <w:t>De tweede factuur voor</w:t>
      </w:r>
      <w:r w:rsidRPr="00D54662">
        <w:rPr>
          <w:rFonts w:ascii="Daytona Condensed" w:hAnsi="Daytona Condensed" w:cs="Arial"/>
          <w:color w:val="C00000"/>
        </w:rPr>
        <w:t xml:space="preserve"> </w:t>
      </w:r>
      <w:r w:rsidRPr="00D54662">
        <w:rPr>
          <w:rFonts w:ascii="Daytona Condensed" w:hAnsi="Daytona Condensed" w:cs="Arial"/>
          <w:color w:val="C00000"/>
        </w:rPr>
        <w:tab/>
      </w:r>
      <w:r w:rsidR="00133889">
        <w:rPr>
          <w:rFonts w:ascii="Daytona Condensed" w:hAnsi="Daytona Condensed" w:cs="Arial"/>
        </w:rPr>
        <w:t>…….</w:t>
      </w:r>
      <w:r w:rsidRPr="00D54662">
        <w:rPr>
          <w:rFonts w:ascii="Daytona Condensed" w:hAnsi="Daytona Condensed" w:cs="Arial"/>
        </w:rPr>
        <w:t>% van de aanneemsom als</w:t>
      </w:r>
      <w:r w:rsidR="00DE477C">
        <w:rPr>
          <w:rFonts w:ascii="Daytona Condensed" w:hAnsi="Daytona Condensed" w:cs="Arial"/>
        </w:rPr>
        <w:t xml:space="preserve"> </w:t>
      </w:r>
      <w:r w:rsidR="000C67D5">
        <w:rPr>
          <w:rFonts w:ascii="Daytona Condensed" w:hAnsi="Daytona Condensed" w:cs="Arial"/>
        </w:rPr>
        <w:t>…….</w:t>
      </w:r>
      <w:r w:rsidR="000C67D5" w:rsidRPr="00D54662">
        <w:rPr>
          <w:rFonts w:ascii="Daytona Condensed" w:hAnsi="Daytona Condensed" w:cs="Arial"/>
          <w:i/>
          <w:iCs/>
        </w:rPr>
        <w:t xml:space="preserve"> </w:t>
      </w:r>
      <w:r w:rsidRPr="00D54662">
        <w:rPr>
          <w:rFonts w:ascii="Daytona Condensed" w:hAnsi="Daytona Condensed" w:cs="Arial"/>
          <w:i/>
          <w:iCs/>
        </w:rPr>
        <w:t xml:space="preserve">[omschrijf hier de werkzaamheden] </w:t>
      </w:r>
      <w:r w:rsidRPr="00D54662">
        <w:rPr>
          <w:rFonts w:ascii="Daytona Condensed" w:hAnsi="Daytona Condensed" w:cs="Arial"/>
        </w:rPr>
        <w:t>zijn uitgevoerd</w:t>
      </w:r>
    </w:p>
    <w:p w14:paraId="651CBBDE" w14:textId="23207D8B" w:rsidR="00AA2E5E" w:rsidRPr="00D54662" w:rsidRDefault="00AA2E5E" w:rsidP="00697CB2">
      <w:pPr>
        <w:pStyle w:val="Lijstalinea"/>
        <w:numPr>
          <w:ilvl w:val="0"/>
          <w:numId w:val="19"/>
        </w:numPr>
        <w:rPr>
          <w:rFonts w:ascii="Daytona Condensed" w:hAnsi="Daytona Condensed" w:cs="Arial"/>
        </w:rPr>
      </w:pPr>
      <w:r w:rsidRPr="00D54662">
        <w:rPr>
          <w:rFonts w:ascii="Daytona Condensed" w:hAnsi="Daytona Condensed" w:cs="Arial"/>
        </w:rPr>
        <w:t>De derde factuur voor</w:t>
      </w:r>
      <w:r w:rsidRPr="00D54662">
        <w:rPr>
          <w:rFonts w:ascii="Daytona Condensed" w:hAnsi="Daytona Condensed" w:cs="Arial"/>
          <w:color w:val="C00000"/>
        </w:rPr>
        <w:t xml:space="preserve"> </w:t>
      </w:r>
      <w:r w:rsidRPr="00D54662">
        <w:rPr>
          <w:rFonts w:ascii="Daytona Condensed" w:hAnsi="Daytona Condensed" w:cs="Arial"/>
          <w:color w:val="C00000"/>
        </w:rPr>
        <w:tab/>
      </w:r>
      <w:r w:rsidR="00133889">
        <w:rPr>
          <w:rFonts w:ascii="Daytona Condensed" w:hAnsi="Daytona Condensed" w:cs="Arial"/>
        </w:rPr>
        <w:t>…….</w:t>
      </w:r>
      <w:r w:rsidRPr="00D54662">
        <w:rPr>
          <w:rFonts w:ascii="Daytona Condensed" w:hAnsi="Daytona Condensed" w:cs="Arial"/>
        </w:rPr>
        <w:t>% van de aanneemsom als</w:t>
      </w:r>
      <w:r w:rsidR="00DE477C">
        <w:rPr>
          <w:rFonts w:ascii="Daytona Condensed" w:hAnsi="Daytona Condensed" w:cs="Arial"/>
        </w:rPr>
        <w:t xml:space="preserve"> </w:t>
      </w:r>
      <w:r w:rsidR="000C67D5">
        <w:rPr>
          <w:rFonts w:ascii="Daytona Condensed" w:hAnsi="Daytona Condensed" w:cs="Arial"/>
        </w:rPr>
        <w:t>…….</w:t>
      </w:r>
      <w:r w:rsidR="000C67D5" w:rsidRPr="00D54662">
        <w:rPr>
          <w:rFonts w:ascii="Daytona Condensed" w:hAnsi="Daytona Condensed" w:cs="Arial"/>
          <w:i/>
          <w:iCs/>
        </w:rPr>
        <w:t xml:space="preserve"> </w:t>
      </w:r>
      <w:r w:rsidRPr="00D54662">
        <w:rPr>
          <w:rFonts w:ascii="Daytona Condensed" w:hAnsi="Daytona Condensed" w:cs="Arial"/>
          <w:i/>
          <w:iCs/>
        </w:rPr>
        <w:t>[omschrijf hier de werkzaamheden]</w:t>
      </w:r>
      <w:r w:rsidRPr="00D54662">
        <w:rPr>
          <w:rFonts w:ascii="Daytona Condensed" w:hAnsi="Daytona Condensed" w:cs="Arial"/>
        </w:rPr>
        <w:t xml:space="preserve"> zijn uitgevoerd</w:t>
      </w:r>
    </w:p>
    <w:p w14:paraId="070A83DB" w14:textId="77777777" w:rsidR="00133889" w:rsidRDefault="00133889" w:rsidP="00697CB2">
      <w:pPr>
        <w:pStyle w:val="Lijstalinea"/>
        <w:numPr>
          <w:ilvl w:val="0"/>
          <w:numId w:val="19"/>
        </w:numPr>
        <w:rPr>
          <w:rFonts w:ascii="Daytona Condensed" w:hAnsi="Daytona Condensed" w:cs="Arial"/>
        </w:rPr>
      </w:pPr>
      <w:r>
        <w:rPr>
          <w:rFonts w:ascii="Daytona Condensed" w:hAnsi="Daytona Condensed" w:cs="Arial"/>
        </w:rPr>
        <w:t>…….</w:t>
      </w:r>
    </w:p>
    <w:p w14:paraId="74E08453" w14:textId="0DB7B60C" w:rsidR="00AA2E5E" w:rsidRPr="00D54662" w:rsidRDefault="00AA2E5E" w:rsidP="00697CB2">
      <w:pPr>
        <w:pStyle w:val="Lijstalinea"/>
        <w:numPr>
          <w:ilvl w:val="0"/>
          <w:numId w:val="19"/>
        </w:numPr>
        <w:rPr>
          <w:rFonts w:ascii="Daytona Condensed" w:hAnsi="Daytona Condensed" w:cs="Arial"/>
        </w:rPr>
      </w:pPr>
      <w:r w:rsidRPr="00D54662">
        <w:rPr>
          <w:rFonts w:ascii="Daytona Condensed" w:hAnsi="Daytona Condensed" w:cs="Arial"/>
        </w:rPr>
        <w:t xml:space="preserve">De </w:t>
      </w:r>
      <w:r w:rsidR="00997018" w:rsidRPr="00D54662">
        <w:rPr>
          <w:rFonts w:ascii="Daytona Condensed" w:hAnsi="Daytona Condensed" w:cs="Arial"/>
        </w:rPr>
        <w:t>oplever</w:t>
      </w:r>
      <w:r w:rsidRPr="00D54662">
        <w:rPr>
          <w:rFonts w:ascii="Daytona Condensed" w:hAnsi="Daytona Condensed" w:cs="Arial"/>
        </w:rPr>
        <w:t xml:space="preserve">factuur </w:t>
      </w:r>
      <w:r w:rsidR="00A27577" w:rsidRPr="00D54662">
        <w:rPr>
          <w:rFonts w:ascii="Daytona Condensed" w:hAnsi="Daytona Condensed" w:cs="Arial"/>
        </w:rPr>
        <w:tab/>
      </w:r>
      <w:r w:rsidR="00133889">
        <w:rPr>
          <w:rFonts w:ascii="Daytona Condensed" w:hAnsi="Daytona Condensed" w:cs="Arial"/>
        </w:rPr>
        <w:t>…….</w:t>
      </w:r>
      <w:r w:rsidRPr="00D54662">
        <w:rPr>
          <w:rFonts w:ascii="Daytona Condensed" w:hAnsi="Daytona Condensed" w:cs="Arial"/>
        </w:rPr>
        <w:t xml:space="preserve">% van de aanneemsom als het werk </w:t>
      </w:r>
      <w:r w:rsidR="006D4E75">
        <w:rPr>
          <w:rFonts w:ascii="Daytona Condensed" w:hAnsi="Daytona Condensed" w:cs="Arial"/>
        </w:rPr>
        <w:t>opgeleverd is</w:t>
      </w:r>
    </w:p>
    <w:p w14:paraId="0DD7530F" w14:textId="0917BF96" w:rsidR="00642357" w:rsidRPr="00D54662" w:rsidRDefault="00997018" w:rsidP="00697CB2">
      <w:pPr>
        <w:pStyle w:val="Lijstalinea"/>
        <w:numPr>
          <w:ilvl w:val="0"/>
          <w:numId w:val="19"/>
        </w:numPr>
        <w:rPr>
          <w:rFonts w:ascii="Daytona Condensed" w:hAnsi="Daytona Condensed" w:cs="Arial"/>
        </w:rPr>
      </w:pPr>
      <w:r w:rsidRPr="00D54662">
        <w:rPr>
          <w:rFonts w:ascii="Daytona Condensed" w:hAnsi="Daytona Condensed" w:cs="Arial"/>
        </w:rPr>
        <w:t xml:space="preserve">De </w:t>
      </w:r>
      <w:r w:rsidR="00E505FD">
        <w:rPr>
          <w:rFonts w:ascii="Daytona Condensed" w:hAnsi="Daytona Condensed" w:cs="Arial"/>
        </w:rPr>
        <w:t xml:space="preserve">laatste termijn </w:t>
      </w:r>
      <w:r w:rsidR="00086EC0" w:rsidRPr="00D54662">
        <w:rPr>
          <w:rFonts w:ascii="Daytona Condensed" w:hAnsi="Daytona Condensed" w:cs="Arial"/>
        </w:rPr>
        <w:tab/>
      </w:r>
      <w:r w:rsidR="006D4E75">
        <w:rPr>
          <w:rFonts w:ascii="Daytona Condensed" w:hAnsi="Daytona Condensed" w:cs="Arial"/>
        </w:rPr>
        <w:t>…….</w:t>
      </w:r>
      <w:r w:rsidR="00086EC0" w:rsidRPr="00D54662">
        <w:rPr>
          <w:rFonts w:ascii="Daytona Condensed" w:hAnsi="Daytona Condensed" w:cs="Arial"/>
        </w:rPr>
        <w:t xml:space="preserve">% van de aanneemsom </w:t>
      </w:r>
      <w:r w:rsidR="00BA4012">
        <w:rPr>
          <w:rFonts w:ascii="Daytona Condensed" w:hAnsi="Daytona Condensed" w:cs="Arial"/>
        </w:rPr>
        <w:t>uiterlijk …. maanden na oplevering</w:t>
      </w:r>
    </w:p>
    <w:p w14:paraId="3B6BEC1D" w14:textId="1A841B71" w:rsidR="00AA2E5E" w:rsidRPr="00484B45" w:rsidRDefault="00AA2E5E" w:rsidP="0040685B">
      <w:pPr>
        <w:tabs>
          <w:tab w:val="left" w:pos="426"/>
        </w:tabs>
        <w:ind w:left="357"/>
        <w:rPr>
          <w:rFonts w:ascii="Daytona Condensed" w:hAnsi="Daytona Condensed"/>
        </w:rPr>
      </w:pPr>
      <w:r w:rsidRPr="00484B45">
        <w:rPr>
          <w:rFonts w:ascii="Daytona Condensed" w:hAnsi="Daytona Condensed" w:cs="Arial"/>
        </w:rPr>
        <w:t xml:space="preserve">De facturen zijn voorzien van een door </w:t>
      </w:r>
      <w:r w:rsidR="006E011F" w:rsidRPr="00484B45">
        <w:rPr>
          <w:rFonts w:ascii="Daytona Condensed" w:hAnsi="Daytona Condensed" w:cs="Arial"/>
        </w:rPr>
        <w:t>Aannemer</w:t>
      </w:r>
      <w:r w:rsidRPr="00484B45">
        <w:rPr>
          <w:rFonts w:ascii="Daytona Condensed" w:hAnsi="Daytona Condensed" w:cs="Arial"/>
        </w:rPr>
        <w:t xml:space="preserve"> </w:t>
      </w:r>
      <w:r w:rsidRPr="00484B45">
        <w:rPr>
          <w:rFonts w:ascii="Daytona Condensed" w:hAnsi="Daytona Condensed"/>
        </w:rPr>
        <w:t>voor akkoord getekend document (uitvoerdersbon/</w:t>
      </w:r>
      <w:r w:rsidR="00C54081" w:rsidRPr="00484B45">
        <w:rPr>
          <w:rFonts w:ascii="Daytona Condensed" w:hAnsi="Daytona Condensed"/>
        </w:rPr>
        <w:t xml:space="preserve"> </w:t>
      </w:r>
      <w:r w:rsidRPr="00484B45">
        <w:rPr>
          <w:rFonts w:ascii="Daytona Condensed" w:hAnsi="Daytona Condensed"/>
        </w:rPr>
        <w:t>prestatie</w:t>
      </w:r>
      <w:r w:rsidR="00C54081" w:rsidRPr="00484B45">
        <w:rPr>
          <w:rFonts w:ascii="Daytona Condensed" w:hAnsi="Daytona Condensed"/>
        </w:rPr>
        <w:t>-</w:t>
      </w:r>
      <w:r w:rsidRPr="00484B45">
        <w:rPr>
          <w:rFonts w:ascii="Daytona Condensed" w:hAnsi="Daytona Condensed"/>
        </w:rPr>
        <w:t xml:space="preserve">verklaring), waaruit blijkt dat door </w:t>
      </w:r>
      <w:r w:rsidR="006E011F" w:rsidRPr="00484B45">
        <w:rPr>
          <w:rFonts w:ascii="Daytona Condensed" w:hAnsi="Daytona Condensed"/>
        </w:rPr>
        <w:t>Aannemer</w:t>
      </w:r>
      <w:r w:rsidRPr="00484B45">
        <w:rPr>
          <w:rFonts w:ascii="Daytona Condensed" w:hAnsi="Daytona Condensed"/>
        </w:rPr>
        <w:t xml:space="preserve"> is geconstateerd dat het gefactureerde (onderdeel van het) werk is geleverd.</w:t>
      </w:r>
      <w:r w:rsidR="008E703A">
        <w:rPr>
          <w:rFonts w:ascii="Daytona Condensed" w:hAnsi="Daytona Condensed"/>
        </w:rPr>
        <w:t xml:space="preserve"> </w:t>
      </w:r>
      <w:r w:rsidR="003D2441">
        <w:rPr>
          <w:rFonts w:ascii="Daytona Condensed" w:hAnsi="Daytona Condensed"/>
        </w:rPr>
        <w:t>Deze akkoordverklaring mag niet op onredelijke gronden worden geweigerd.</w:t>
      </w:r>
    </w:p>
    <w:p w14:paraId="2B30733B" w14:textId="2162260C" w:rsidR="00AA2E5E" w:rsidRPr="00202052" w:rsidRDefault="006A32AB" w:rsidP="00697CB2">
      <w:pPr>
        <w:pStyle w:val="Lijstalinea"/>
        <w:numPr>
          <w:ilvl w:val="1"/>
          <w:numId w:val="25"/>
        </w:numPr>
        <w:rPr>
          <w:rFonts w:ascii="Daytona Condensed" w:hAnsi="Daytona Condensed"/>
          <w:i/>
          <w:iCs/>
        </w:rPr>
      </w:pPr>
      <w:r w:rsidRPr="00202052">
        <w:rPr>
          <w:rFonts w:ascii="Daytona Condensed" w:hAnsi="Daytona Condensed" w:cs="Arial"/>
        </w:rPr>
        <w:t>Als de prijs van het werk wordt berekend op regiebasis</w:t>
      </w:r>
      <w:r w:rsidR="00957E1C" w:rsidRPr="00202052">
        <w:rPr>
          <w:rFonts w:ascii="Daytona Condensed" w:hAnsi="Daytona Condensed" w:cs="Arial"/>
        </w:rPr>
        <w:t xml:space="preserve"> of eenheidsprijzen</w:t>
      </w:r>
      <w:r w:rsidRPr="00202052">
        <w:rPr>
          <w:rFonts w:ascii="Daytona Condensed" w:hAnsi="Daytona Condensed" w:cs="Arial"/>
        </w:rPr>
        <w:t xml:space="preserve">, zal </w:t>
      </w:r>
      <w:r w:rsidR="006E011F" w:rsidRPr="00202052">
        <w:rPr>
          <w:rFonts w:ascii="Daytona Condensed" w:hAnsi="Daytona Condensed" w:cs="Arial"/>
        </w:rPr>
        <w:t>Onderaannemer</w:t>
      </w:r>
      <w:r w:rsidR="00AA2E5E" w:rsidRPr="00202052">
        <w:rPr>
          <w:rFonts w:ascii="Daytona Condensed" w:hAnsi="Daytona Condensed"/>
        </w:rPr>
        <w:t xml:space="preserve"> als volgt factureren:</w:t>
      </w:r>
      <w:r w:rsidR="003C3C87" w:rsidRPr="00202052">
        <w:rPr>
          <w:rFonts w:ascii="Daytona Condensed" w:hAnsi="Daytona Condensed"/>
        </w:rPr>
        <w:t xml:space="preserve"> </w:t>
      </w:r>
      <w:r w:rsidR="00AA2E5E" w:rsidRPr="00202052">
        <w:rPr>
          <w:rFonts w:ascii="Daytona Condensed" w:hAnsi="Daytona Condensed"/>
          <w:i/>
          <w:iCs/>
        </w:rPr>
        <w:t>[één van de mogelijkheden kiezen]</w:t>
      </w:r>
    </w:p>
    <w:p w14:paraId="7CC17220" w14:textId="4DF0A330" w:rsidR="00AA2E5E" w:rsidRPr="00D54662" w:rsidRDefault="00AA2E5E" w:rsidP="00697CB2">
      <w:pPr>
        <w:pStyle w:val="Lijstalinea"/>
        <w:numPr>
          <w:ilvl w:val="1"/>
          <w:numId w:val="13"/>
        </w:numPr>
        <w:spacing w:after="200"/>
        <w:rPr>
          <w:rFonts w:ascii="Daytona Condensed" w:hAnsi="Daytona Condensed"/>
          <w:b/>
          <w:bCs/>
        </w:rPr>
      </w:pPr>
      <w:r w:rsidRPr="00D54662">
        <w:rPr>
          <w:rFonts w:ascii="Daytona Condensed" w:hAnsi="Daytona Condensed"/>
        </w:rPr>
        <w:t>wekelijks</w:t>
      </w:r>
    </w:p>
    <w:p w14:paraId="244431B5" w14:textId="77777777" w:rsidR="00AA2E5E" w:rsidRPr="00D54662" w:rsidRDefault="00AA2E5E" w:rsidP="00697CB2">
      <w:pPr>
        <w:pStyle w:val="Lijstalinea"/>
        <w:numPr>
          <w:ilvl w:val="1"/>
          <w:numId w:val="13"/>
        </w:numPr>
        <w:spacing w:after="200"/>
        <w:rPr>
          <w:rFonts w:ascii="Daytona Condensed" w:hAnsi="Daytona Condensed"/>
          <w:b/>
          <w:bCs/>
        </w:rPr>
      </w:pPr>
      <w:r w:rsidRPr="00D54662">
        <w:rPr>
          <w:rFonts w:ascii="Daytona Condensed" w:hAnsi="Daytona Condensed"/>
        </w:rPr>
        <w:t>eenmaal per maand</w:t>
      </w:r>
    </w:p>
    <w:p w14:paraId="545AE7F3" w14:textId="77777777" w:rsidR="0029324D" w:rsidRPr="0029324D" w:rsidRDefault="00AA2E5E" w:rsidP="00697CB2">
      <w:pPr>
        <w:pStyle w:val="Lijstalinea"/>
        <w:numPr>
          <w:ilvl w:val="1"/>
          <w:numId w:val="13"/>
        </w:numPr>
        <w:spacing w:after="200"/>
        <w:rPr>
          <w:rFonts w:ascii="Daytona Condensed" w:hAnsi="Daytona Condensed"/>
          <w:b/>
          <w:bCs/>
        </w:rPr>
      </w:pPr>
      <w:r w:rsidRPr="00D54662">
        <w:rPr>
          <w:rFonts w:ascii="Daytona Condensed" w:hAnsi="Daytona Condensed"/>
        </w:rPr>
        <w:t>anders: ……………………………………….</w:t>
      </w:r>
    </w:p>
    <w:p w14:paraId="0D56B62D" w14:textId="2746FC62" w:rsidR="00297B81" w:rsidRPr="00202052" w:rsidRDefault="00AA2E5E" w:rsidP="00697CB2">
      <w:pPr>
        <w:pStyle w:val="Lijstalinea"/>
        <w:numPr>
          <w:ilvl w:val="1"/>
          <w:numId w:val="25"/>
        </w:numPr>
        <w:spacing w:after="200"/>
        <w:rPr>
          <w:rFonts w:ascii="Daytona Condensed" w:hAnsi="Daytona Condensed"/>
          <w:b/>
          <w:bCs/>
        </w:rPr>
      </w:pPr>
      <w:r w:rsidRPr="00202052">
        <w:rPr>
          <w:rFonts w:ascii="Daytona Condensed" w:hAnsi="Daytona Condensed"/>
        </w:rPr>
        <w:t>P</w:t>
      </w:r>
      <w:r w:rsidR="00C852DA" w:rsidRPr="00202052">
        <w:rPr>
          <w:rFonts w:ascii="Daytona Condensed" w:hAnsi="Daytona Condensed"/>
        </w:rPr>
        <w:t>a</w:t>
      </w:r>
      <w:r w:rsidRPr="00202052">
        <w:rPr>
          <w:rFonts w:ascii="Daytona Condensed" w:hAnsi="Daytona Condensed"/>
        </w:rPr>
        <w:t xml:space="preserve">rtijen komen een betaaltermijn overeen van …. </w:t>
      </w:r>
      <w:r w:rsidR="00B04ABF" w:rsidRPr="00202052">
        <w:rPr>
          <w:rFonts w:ascii="Daytona Condensed" w:hAnsi="Daytona Condensed"/>
          <w:i/>
          <w:iCs/>
        </w:rPr>
        <w:t>[</w:t>
      </w:r>
      <w:r w:rsidRPr="00202052">
        <w:rPr>
          <w:rFonts w:ascii="Daytona Condensed" w:hAnsi="Daytona Condensed"/>
          <w:i/>
          <w:iCs/>
        </w:rPr>
        <w:t>maximaal 30</w:t>
      </w:r>
      <w:r w:rsidR="00B04ABF" w:rsidRPr="00202052">
        <w:rPr>
          <w:rFonts w:ascii="Daytona Condensed" w:hAnsi="Daytona Condensed"/>
          <w:i/>
          <w:iCs/>
        </w:rPr>
        <w:t>]</w:t>
      </w:r>
      <w:r w:rsidR="00462C8A" w:rsidRPr="00202052">
        <w:rPr>
          <w:rFonts w:ascii="Daytona Condensed" w:hAnsi="Daytona Condensed"/>
        </w:rPr>
        <w:t xml:space="preserve"> </w:t>
      </w:r>
      <w:r w:rsidRPr="00202052">
        <w:rPr>
          <w:rFonts w:ascii="Daytona Condensed" w:hAnsi="Daytona Condensed"/>
        </w:rPr>
        <w:t>kalenderdagen na ontvangst van de factuur</w:t>
      </w:r>
      <w:r w:rsidR="00297B81" w:rsidRPr="00202052">
        <w:rPr>
          <w:rFonts w:ascii="Daytona Condensed" w:hAnsi="Daytona Condensed"/>
        </w:rPr>
        <w:t>.</w:t>
      </w:r>
    </w:p>
    <w:p w14:paraId="2B4F1CF2" w14:textId="2EEBAF36" w:rsidR="004C5471" w:rsidRPr="00297B81" w:rsidRDefault="006E011F" w:rsidP="00697CB2">
      <w:pPr>
        <w:pStyle w:val="Lijstalinea"/>
        <w:numPr>
          <w:ilvl w:val="1"/>
          <w:numId w:val="25"/>
        </w:numPr>
        <w:spacing w:after="200"/>
        <w:rPr>
          <w:rFonts w:ascii="Daytona Condensed" w:hAnsi="Daytona Condensed"/>
          <w:b/>
          <w:bCs/>
        </w:rPr>
      </w:pPr>
      <w:r w:rsidRPr="00297B81">
        <w:rPr>
          <w:rFonts w:ascii="Daytona Condensed" w:hAnsi="Daytona Condensed"/>
        </w:rPr>
        <w:t>Aannemer</w:t>
      </w:r>
      <w:r w:rsidR="00933625" w:rsidRPr="00297B81">
        <w:rPr>
          <w:rFonts w:ascii="Daytona Condensed" w:hAnsi="Daytona Condensed"/>
        </w:rPr>
        <w:t xml:space="preserve"> heeft het recht de ter zake van het </w:t>
      </w:r>
      <w:r w:rsidR="00DB36DB" w:rsidRPr="00297B81">
        <w:rPr>
          <w:rFonts w:ascii="Daytona Condensed" w:hAnsi="Daytona Condensed"/>
        </w:rPr>
        <w:t xml:space="preserve">aan </w:t>
      </w:r>
      <w:r w:rsidRPr="00297B81">
        <w:rPr>
          <w:rFonts w:ascii="Daytona Condensed" w:hAnsi="Daytona Condensed"/>
        </w:rPr>
        <w:t>Onderaannemer</w:t>
      </w:r>
      <w:r w:rsidR="00DB36DB" w:rsidRPr="00297B81">
        <w:rPr>
          <w:rFonts w:ascii="Daytona Condensed" w:hAnsi="Daytona Condensed"/>
        </w:rPr>
        <w:t xml:space="preserve"> opgedragen werk verschuldigde loonbelasting en sociale premies</w:t>
      </w:r>
      <w:r w:rsidR="004F0081" w:rsidRPr="00297B81">
        <w:rPr>
          <w:rFonts w:ascii="Daytona Condensed" w:hAnsi="Daytona Condensed"/>
        </w:rPr>
        <w:t xml:space="preserve"> </w:t>
      </w:r>
      <w:r w:rsidR="002C6123" w:rsidRPr="00297B81">
        <w:rPr>
          <w:rFonts w:ascii="Daytona Condensed" w:hAnsi="Daytona Condensed"/>
        </w:rPr>
        <w:t xml:space="preserve">(gezamenlijk hierna te noemen: loonheffing) </w:t>
      </w:r>
      <w:r w:rsidR="004F0081" w:rsidRPr="00297B81">
        <w:rPr>
          <w:rFonts w:ascii="Daytona Condensed" w:hAnsi="Daytona Condensed"/>
        </w:rPr>
        <w:t xml:space="preserve">aan de </w:t>
      </w:r>
      <w:r w:rsidRPr="00297B81">
        <w:rPr>
          <w:rFonts w:ascii="Daytona Condensed" w:hAnsi="Daytona Condensed"/>
        </w:rPr>
        <w:t>Onderaannemer</w:t>
      </w:r>
      <w:r w:rsidR="004F0081" w:rsidRPr="00297B81">
        <w:rPr>
          <w:rFonts w:ascii="Daytona Condensed" w:hAnsi="Daytona Condensed"/>
        </w:rPr>
        <w:t xml:space="preserve"> te voldoen door storting </w:t>
      </w:r>
      <w:r w:rsidR="00E476FC" w:rsidRPr="00297B81">
        <w:rPr>
          <w:rFonts w:ascii="Daytona Condensed" w:hAnsi="Daytona Condensed"/>
        </w:rPr>
        <w:t xml:space="preserve">van </w:t>
      </w:r>
      <w:r w:rsidR="00E476FC" w:rsidRPr="00297B81">
        <w:rPr>
          <w:rFonts w:ascii="Daytona Condensed" w:hAnsi="Daytona Condensed" w:cs="Arial"/>
        </w:rPr>
        <w:t xml:space="preserve">…….% </w:t>
      </w:r>
      <w:r w:rsidR="00E476FC" w:rsidRPr="00297B81">
        <w:rPr>
          <w:rFonts w:ascii="Daytona Condensed" w:hAnsi="Daytona Condensed"/>
        </w:rPr>
        <w:t xml:space="preserve">van de prijs </w:t>
      </w:r>
      <w:r w:rsidR="001D7FF3" w:rsidRPr="00297B81">
        <w:rPr>
          <w:rFonts w:ascii="Daytona Condensed" w:hAnsi="Daytona Condensed"/>
        </w:rPr>
        <w:t xml:space="preserve">op </w:t>
      </w:r>
      <w:r w:rsidR="00646ABC" w:rsidRPr="00297B81">
        <w:rPr>
          <w:rFonts w:ascii="Daytona Condensed" w:hAnsi="Daytona Condensed"/>
        </w:rPr>
        <w:t>zijn</w:t>
      </w:r>
      <w:r w:rsidR="001D7FF3" w:rsidRPr="00297B81">
        <w:rPr>
          <w:rFonts w:ascii="Daytona Condensed" w:hAnsi="Daytona Condensed"/>
        </w:rPr>
        <w:t xml:space="preserve"> geblokkeerde rekening (g-rekening).</w:t>
      </w:r>
      <w:r w:rsidR="00E476FC" w:rsidRPr="00297B81">
        <w:rPr>
          <w:rFonts w:ascii="Daytona Condensed" w:hAnsi="Daytona Condensed"/>
        </w:rPr>
        <w:t xml:space="preserve"> </w:t>
      </w:r>
      <w:r w:rsidR="004C5471" w:rsidRPr="00297B81">
        <w:rPr>
          <w:rFonts w:ascii="Daytona Condensed" w:hAnsi="Daytona Condensed"/>
        </w:rPr>
        <w:t xml:space="preserve">Indien </w:t>
      </w:r>
      <w:r w:rsidR="00297B81">
        <w:rPr>
          <w:rFonts w:ascii="Daytona Condensed" w:hAnsi="Daytona Condensed"/>
        </w:rPr>
        <w:t>A</w:t>
      </w:r>
      <w:r w:rsidR="004C5471" w:rsidRPr="00297B81">
        <w:rPr>
          <w:rFonts w:ascii="Daytona Condensed" w:hAnsi="Daytona Condensed"/>
        </w:rPr>
        <w:t xml:space="preserve">annemer redelijkerwijs tot het oordeel kan komen dat door Onderaannemer ter zake van het aan hem opgedragen werk een hoger percentage aan loonheffing verschuldigd zal zijn dan het percentage dat in de overeenkomst is vastgesteld, kan aannemer het op de g-rekening te storten percentage wijzigen. </w:t>
      </w:r>
      <w:r w:rsidR="00297B81" w:rsidRPr="00297B81">
        <w:rPr>
          <w:rFonts w:ascii="Daytona Condensed" w:hAnsi="Daytona Condensed"/>
        </w:rPr>
        <w:t>Als Onderaannemer niet beschikt over een g-rekening, mag Aannemer de betaling van het g-gedeelte verhoogd met een redelijk bedrag opschorten totdat Onderaannemer heeft aangetoond dat de in de keten verschuldigde loonheffing over de aan Aannemer gefactureerde periode op aangifte zijn afgedragen.</w:t>
      </w:r>
    </w:p>
    <w:p w14:paraId="6EA434EF" w14:textId="08337A9A" w:rsidR="0029324D" w:rsidRPr="00297B81" w:rsidRDefault="00EF4BDF" w:rsidP="00697CB2">
      <w:pPr>
        <w:pStyle w:val="Lijstalinea"/>
        <w:numPr>
          <w:ilvl w:val="1"/>
          <w:numId w:val="25"/>
        </w:numPr>
        <w:spacing w:after="200"/>
        <w:rPr>
          <w:rFonts w:ascii="Daytona Condensed" w:hAnsi="Daytona Condensed"/>
        </w:rPr>
      </w:pPr>
      <w:r w:rsidRPr="00297B81">
        <w:rPr>
          <w:rFonts w:ascii="Daytona Condensed" w:hAnsi="Daytona Condensed"/>
        </w:rPr>
        <w:t>De overdraagbaarheid van vorderingen die betrekking hebben op het in de aanneemsom begrepen bedrag aan loon</w:t>
      </w:r>
      <w:r w:rsidR="002C6123" w:rsidRPr="00297B81">
        <w:rPr>
          <w:rFonts w:ascii="Daytona Condensed" w:hAnsi="Daytona Condensed"/>
        </w:rPr>
        <w:t>heffing</w:t>
      </w:r>
      <w:r w:rsidRPr="00297B81">
        <w:rPr>
          <w:rFonts w:ascii="Daytona Condensed" w:hAnsi="Daytona Condensed"/>
        </w:rPr>
        <w:t xml:space="preserve"> en de overige bevoegdheid deze vordering te bezwaren </w:t>
      </w:r>
      <w:r w:rsidR="0024713A" w:rsidRPr="00297B81">
        <w:rPr>
          <w:rFonts w:ascii="Daytona Condensed" w:hAnsi="Daytona Condensed"/>
        </w:rPr>
        <w:t>(</w:t>
      </w:r>
      <w:r w:rsidR="005C2EF0" w:rsidRPr="00297B81">
        <w:rPr>
          <w:rFonts w:ascii="Daytona Condensed" w:hAnsi="Daytona Condensed"/>
        </w:rPr>
        <w:t>waaronder verpanden</w:t>
      </w:r>
      <w:r w:rsidR="0024713A" w:rsidRPr="00297B81">
        <w:rPr>
          <w:rFonts w:ascii="Daytona Condensed" w:hAnsi="Daytona Condensed"/>
        </w:rPr>
        <w:t>)</w:t>
      </w:r>
      <w:r w:rsidR="005C2EF0" w:rsidRPr="00297B81">
        <w:rPr>
          <w:rFonts w:ascii="Daytona Condensed" w:hAnsi="Daytona Condensed"/>
        </w:rPr>
        <w:t xml:space="preserve"> </w:t>
      </w:r>
      <w:r w:rsidRPr="00297B81">
        <w:rPr>
          <w:rFonts w:ascii="Daytona Condensed" w:hAnsi="Daytona Condensed"/>
        </w:rPr>
        <w:t>en/of te vervreemden is - ook in goederenrechtelijke zin - uitgesloten als bedoeld in art. 3:83 lid 2 BW.</w:t>
      </w:r>
    </w:p>
    <w:p w14:paraId="363F5AFD" w14:textId="6D54F0BB" w:rsidR="00F02910" w:rsidRPr="0029324D" w:rsidRDefault="004C19E8" w:rsidP="00697CB2">
      <w:pPr>
        <w:pStyle w:val="Lijstalinea"/>
        <w:numPr>
          <w:ilvl w:val="1"/>
          <w:numId w:val="25"/>
        </w:numPr>
        <w:spacing w:after="200"/>
        <w:rPr>
          <w:rFonts w:ascii="Daytona Condensed" w:hAnsi="Daytona Condensed"/>
        </w:rPr>
      </w:pPr>
      <w:r w:rsidRPr="0029324D">
        <w:rPr>
          <w:rFonts w:ascii="Daytona Condensed" w:hAnsi="Daytona Condensed"/>
        </w:rPr>
        <w:t>Als</w:t>
      </w:r>
      <w:r w:rsidR="00EF4BDF" w:rsidRPr="0029324D">
        <w:rPr>
          <w:rFonts w:ascii="Daytona Condensed" w:hAnsi="Daytona Condensed"/>
        </w:rPr>
        <w:t xml:space="preserve"> aan </w:t>
      </w:r>
      <w:r w:rsidR="006E011F" w:rsidRPr="0029324D">
        <w:rPr>
          <w:rFonts w:ascii="Daytona Condensed" w:hAnsi="Daytona Condensed"/>
        </w:rPr>
        <w:t>Aannemer</w:t>
      </w:r>
      <w:r w:rsidR="00EF4BDF" w:rsidRPr="0029324D">
        <w:rPr>
          <w:rFonts w:ascii="Daytona Condensed" w:hAnsi="Daytona Condensed"/>
        </w:rPr>
        <w:t xml:space="preserve"> uit hoofde van het overtreden of niet naleven van wet- en regelgeving een naheffing, sanctie en/of boete wordt opgelegd, die is/zijn terug te voeren op een overtreding of niet naleving door </w:t>
      </w:r>
      <w:r w:rsidR="006E011F" w:rsidRPr="0029324D">
        <w:rPr>
          <w:rFonts w:ascii="Daytona Condensed" w:hAnsi="Daytona Condensed"/>
        </w:rPr>
        <w:t>Onderaannemer</w:t>
      </w:r>
      <w:r w:rsidR="00EF4BDF" w:rsidRPr="0029324D">
        <w:rPr>
          <w:rFonts w:ascii="Daytona Condensed" w:hAnsi="Daytona Condensed"/>
        </w:rPr>
        <w:t xml:space="preserve">, is </w:t>
      </w:r>
      <w:r w:rsidR="006E011F" w:rsidRPr="0029324D">
        <w:rPr>
          <w:rFonts w:ascii="Daytona Condensed" w:hAnsi="Daytona Condensed"/>
        </w:rPr>
        <w:t>Aannemer</w:t>
      </w:r>
      <w:r w:rsidR="00EF4BDF" w:rsidRPr="0029324D">
        <w:rPr>
          <w:rFonts w:ascii="Daytona Condensed" w:hAnsi="Daytona Condensed"/>
        </w:rPr>
        <w:t xml:space="preserve"> gerechtigd de daaruit voortvloeiende schade op </w:t>
      </w:r>
      <w:r w:rsidR="006E011F" w:rsidRPr="0029324D">
        <w:rPr>
          <w:rFonts w:ascii="Daytona Condensed" w:hAnsi="Daytona Condensed"/>
        </w:rPr>
        <w:t>Onderaannemer</w:t>
      </w:r>
      <w:r w:rsidR="00EF4BDF" w:rsidRPr="0029324D">
        <w:rPr>
          <w:rFonts w:ascii="Daytona Condensed" w:hAnsi="Daytona Condensed"/>
        </w:rPr>
        <w:t xml:space="preserve"> te verhalen dan wel deze schade te verrekenen met opeisbare vorderingen </w:t>
      </w:r>
      <w:r w:rsidR="0028780C" w:rsidRPr="0029324D">
        <w:rPr>
          <w:rFonts w:ascii="Daytona Condensed" w:hAnsi="Daytona Condensed"/>
        </w:rPr>
        <w:t xml:space="preserve">uit welke hoofde dan ook </w:t>
      </w:r>
      <w:r w:rsidR="00EF4BDF" w:rsidRPr="0029324D">
        <w:rPr>
          <w:rFonts w:ascii="Daytona Condensed" w:hAnsi="Daytona Condensed"/>
        </w:rPr>
        <w:t xml:space="preserve">van </w:t>
      </w:r>
      <w:r w:rsidR="006E011F" w:rsidRPr="0029324D">
        <w:rPr>
          <w:rFonts w:ascii="Daytona Condensed" w:hAnsi="Daytona Condensed"/>
        </w:rPr>
        <w:t>Onderaannemer</w:t>
      </w:r>
      <w:r w:rsidR="00EF4BDF" w:rsidRPr="0029324D">
        <w:rPr>
          <w:rFonts w:ascii="Daytona Condensed" w:hAnsi="Daytona Condensed"/>
        </w:rPr>
        <w:t>. Als schade wordt onder meer aangemerkt</w:t>
      </w:r>
      <w:r w:rsidR="00A96B0B" w:rsidRPr="0029324D">
        <w:rPr>
          <w:rFonts w:ascii="Daytona Condensed" w:hAnsi="Daytona Condensed"/>
        </w:rPr>
        <w:t xml:space="preserve"> </w:t>
      </w:r>
      <w:r w:rsidR="00EF4BDF" w:rsidRPr="0029324D">
        <w:rPr>
          <w:rFonts w:ascii="Daytona Condensed" w:hAnsi="Daytona Condensed"/>
        </w:rPr>
        <w:t xml:space="preserve">bestuursrechtelijke boetes en dwangsommen alsmede schade als gevolg van stilleging van het werk. Van een verrekening geeft </w:t>
      </w:r>
      <w:r w:rsidR="006E011F" w:rsidRPr="0029324D">
        <w:rPr>
          <w:rFonts w:ascii="Daytona Condensed" w:hAnsi="Daytona Condensed"/>
        </w:rPr>
        <w:t>Aannemer</w:t>
      </w:r>
      <w:r w:rsidR="00EF4BDF" w:rsidRPr="0029324D">
        <w:rPr>
          <w:rFonts w:ascii="Daytona Condensed" w:hAnsi="Daytona Condensed"/>
        </w:rPr>
        <w:t xml:space="preserve"> schriftelijk kennis aan </w:t>
      </w:r>
      <w:r w:rsidR="006E011F" w:rsidRPr="0029324D">
        <w:rPr>
          <w:rFonts w:ascii="Daytona Condensed" w:hAnsi="Daytona Condensed"/>
        </w:rPr>
        <w:t>Onderaannemer</w:t>
      </w:r>
      <w:r w:rsidR="00EF4BDF" w:rsidRPr="0029324D">
        <w:rPr>
          <w:rFonts w:ascii="Daytona Condensed" w:hAnsi="Daytona Condensed"/>
        </w:rPr>
        <w:t xml:space="preserve">. </w:t>
      </w:r>
    </w:p>
    <w:p w14:paraId="1F9D424C" w14:textId="1DEFFDF0" w:rsidR="00A9073F" w:rsidRPr="00D54662" w:rsidRDefault="00A9073F" w:rsidP="00877E46">
      <w:pPr>
        <w:contextualSpacing/>
        <w:textAlignment w:val="baseline"/>
        <w:rPr>
          <w:rFonts w:ascii="Daytona Condensed" w:eastAsia="Times New Roman" w:hAnsi="Daytona Condensed" w:cs="Arial"/>
          <w:b/>
          <w:bCs/>
          <w:lang w:eastAsia="nl-NL"/>
        </w:rPr>
      </w:pPr>
      <w:r w:rsidRPr="00D54662">
        <w:rPr>
          <w:rFonts w:ascii="Daytona Condensed" w:eastAsia="Times New Roman" w:hAnsi="Daytona Condensed" w:cs="Arial"/>
          <w:b/>
          <w:bCs/>
          <w:lang w:eastAsia="nl-NL"/>
        </w:rPr>
        <w:t xml:space="preserve">Artikel </w:t>
      </w:r>
      <w:r w:rsidR="00202052">
        <w:rPr>
          <w:rFonts w:ascii="Daytona Condensed" w:eastAsia="Times New Roman" w:hAnsi="Daytona Condensed" w:cs="Arial"/>
          <w:b/>
          <w:bCs/>
          <w:lang w:eastAsia="nl-NL"/>
        </w:rPr>
        <w:t>5</w:t>
      </w:r>
      <w:r w:rsidRPr="00D54662">
        <w:rPr>
          <w:rFonts w:ascii="Daytona Condensed" w:eastAsia="Times New Roman" w:hAnsi="Daytona Condensed" w:cs="Arial"/>
          <w:b/>
          <w:bCs/>
          <w:lang w:eastAsia="nl-NL"/>
        </w:rPr>
        <w:t xml:space="preserve"> </w:t>
      </w:r>
      <w:r w:rsidR="00E85B92" w:rsidRPr="00D54662">
        <w:rPr>
          <w:rFonts w:ascii="Daytona Condensed" w:eastAsia="Times New Roman" w:hAnsi="Daytona Condensed" w:cs="Arial"/>
          <w:b/>
          <w:bCs/>
          <w:lang w:eastAsia="nl-NL"/>
        </w:rPr>
        <w:tab/>
      </w:r>
      <w:r w:rsidRPr="00D54662">
        <w:rPr>
          <w:rFonts w:ascii="Daytona Condensed" w:eastAsia="Times New Roman" w:hAnsi="Daytona Condensed" w:cs="Arial"/>
          <w:b/>
          <w:bCs/>
          <w:lang w:eastAsia="nl-NL"/>
        </w:rPr>
        <w:t>Start en bouwtijd</w:t>
      </w:r>
    </w:p>
    <w:p w14:paraId="6F052AA2" w14:textId="5B370EE6" w:rsidR="00A9073F" w:rsidRPr="00202052" w:rsidRDefault="00A9073F" w:rsidP="00697CB2">
      <w:pPr>
        <w:pStyle w:val="Lijstalinea"/>
        <w:numPr>
          <w:ilvl w:val="1"/>
          <w:numId w:val="26"/>
        </w:numPr>
        <w:textAlignment w:val="baseline"/>
        <w:rPr>
          <w:rFonts w:ascii="Daytona Condensed" w:eastAsia="Times New Roman" w:hAnsi="Daytona Condensed" w:cs="Arial"/>
          <w:i/>
          <w:iCs/>
          <w:lang w:eastAsia="nl-NL"/>
        </w:rPr>
      </w:pPr>
      <w:r w:rsidRPr="00202052">
        <w:rPr>
          <w:rFonts w:ascii="Daytona Condensed" w:eastAsia="Times New Roman" w:hAnsi="Daytona Condensed" w:cs="Arial"/>
          <w:i/>
          <w:iCs/>
          <w:lang w:eastAsia="nl-NL"/>
        </w:rPr>
        <w:t>één van de mogelijkheden kiezen]</w:t>
      </w:r>
    </w:p>
    <w:p w14:paraId="4FA141F0" w14:textId="25D343DF" w:rsidR="00A9073F" w:rsidRPr="00D54662" w:rsidRDefault="00A9073F" w:rsidP="00697CB2">
      <w:pPr>
        <w:pStyle w:val="Lijstalinea"/>
        <w:numPr>
          <w:ilvl w:val="0"/>
          <w:numId w:val="12"/>
        </w:numPr>
        <w:tabs>
          <w:tab w:val="left" w:pos="1134"/>
        </w:tabs>
        <w:rPr>
          <w:rFonts w:ascii="Daytona Condensed" w:hAnsi="Daytona Condensed" w:cs="Arial"/>
          <w:i/>
          <w:iCs/>
        </w:rPr>
      </w:pPr>
      <w:r w:rsidRPr="00D54662">
        <w:rPr>
          <w:rFonts w:ascii="Daytona Condensed" w:hAnsi="Daytona Condensed" w:cs="Arial"/>
        </w:rPr>
        <w:t xml:space="preserve">Het werk vangt aan op </w:t>
      </w:r>
      <w:r w:rsidR="00537BB8">
        <w:rPr>
          <w:rFonts w:ascii="Daytona Condensed" w:hAnsi="Daytona Condensed" w:cs="Arial"/>
        </w:rPr>
        <w:t>…….</w:t>
      </w:r>
      <w:r w:rsidR="006E6E3D" w:rsidRPr="00D54662">
        <w:rPr>
          <w:rFonts w:ascii="Daytona Condensed" w:hAnsi="Daytona Condensed" w:cs="Arial"/>
          <w:i/>
          <w:iCs/>
        </w:rPr>
        <w:t xml:space="preserve"> </w:t>
      </w:r>
    </w:p>
    <w:p w14:paraId="786B760A" w14:textId="16CD7CF8" w:rsidR="00FE27C1" w:rsidRDefault="00A9073F" w:rsidP="00697CB2">
      <w:pPr>
        <w:pStyle w:val="Lijstalinea"/>
        <w:numPr>
          <w:ilvl w:val="0"/>
          <w:numId w:val="12"/>
        </w:numPr>
        <w:tabs>
          <w:tab w:val="left" w:pos="1134"/>
        </w:tabs>
        <w:textAlignment w:val="baseline"/>
        <w:rPr>
          <w:rFonts w:ascii="Daytona Condensed" w:hAnsi="Daytona Condensed" w:cs="Arial"/>
        </w:rPr>
      </w:pPr>
      <w:r w:rsidRPr="00D54662">
        <w:rPr>
          <w:rFonts w:ascii="Daytona Condensed" w:hAnsi="Daytona Condensed" w:cs="Arial"/>
        </w:rPr>
        <w:t>Wanneer het werk start, wordt in overleg bepaald.</w:t>
      </w:r>
    </w:p>
    <w:p w14:paraId="04105DC0" w14:textId="4551713A" w:rsidR="00A9073F" w:rsidRPr="00202052" w:rsidRDefault="00A9073F" w:rsidP="00697CB2">
      <w:pPr>
        <w:pStyle w:val="Lijstalinea"/>
        <w:numPr>
          <w:ilvl w:val="1"/>
          <w:numId w:val="26"/>
        </w:numPr>
        <w:rPr>
          <w:rFonts w:ascii="Daytona Condensed" w:eastAsia="Times New Roman" w:hAnsi="Daytona Condensed" w:cs="Arial"/>
          <w:lang w:eastAsia="nl-NL"/>
        </w:rPr>
      </w:pPr>
      <w:r w:rsidRPr="00202052">
        <w:rPr>
          <w:rFonts w:ascii="Daytona Condensed" w:eastAsia="Times New Roman" w:hAnsi="Daytona Condensed" w:cs="Arial"/>
          <w:i/>
          <w:iCs/>
          <w:lang w:eastAsia="nl-NL"/>
        </w:rPr>
        <w:t>[één van de mogelijkheden kiezen]</w:t>
      </w:r>
    </w:p>
    <w:p w14:paraId="02E93F4F" w14:textId="1D0FB5E6" w:rsidR="00A9073F" w:rsidRPr="00D54662" w:rsidRDefault="00A9073F" w:rsidP="004C19E8">
      <w:pPr>
        <w:pStyle w:val="Lijstalinea"/>
        <w:numPr>
          <w:ilvl w:val="0"/>
          <w:numId w:val="2"/>
        </w:numPr>
        <w:rPr>
          <w:rFonts w:ascii="Daytona Condensed" w:eastAsia="Times New Roman" w:hAnsi="Daytona Condensed" w:cs="Arial"/>
          <w:lang w:eastAsia="nl-NL"/>
        </w:rPr>
      </w:pPr>
      <w:r w:rsidRPr="00D54662">
        <w:rPr>
          <w:rFonts w:ascii="Daytona Condensed" w:eastAsia="Times New Roman" w:hAnsi="Daytona Condensed" w:cs="Arial"/>
          <w:lang w:eastAsia="nl-NL"/>
        </w:rPr>
        <w:t>Het werk wordt opgeleverd binnen</w:t>
      </w:r>
      <w:r w:rsidR="00DE477C">
        <w:rPr>
          <w:rFonts w:ascii="Daytona Condensed" w:eastAsia="Times New Roman" w:hAnsi="Daytona Condensed" w:cs="Arial"/>
          <w:lang w:eastAsia="nl-NL"/>
        </w:rPr>
        <w:t xml:space="preserve"> </w:t>
      </w:r>
      <w:r w:rsidR="00537BB8">
        <w:rPr>
          <w:rFonts w:ascii="Daytona Condensed" w:hAnsi="Daytona Condensed" w:cs="Arial"/>
        </w:rPr>
        <w:t>…….</w:t>
      </w:r>
      <w:r w:rsidRPr="00D54662">
        <w:rPr>
          <w:rFonts w:ascii="Daytona Condensed" w:eastAsia="Times New Roman" w:hAnsi="Daytona Condensed" w:cs="Arial"/>
          <w:lang w:eastAsia="nl-NL"/>
        </w:rPr>
        <w:tab/>
        <w:t>werkdagen na aanvang</w:t>
      </w:r>
      <w:r w:rsidR="00724F41">
        <w:rPr>
          <w:rFonts w:ascii="Daytona Condensed" w:eastAsia="Times New Roman" w:hAnsi="Daytona Condensed" w:cs="Arial"/>
          <w:lang w:eastAsia="nl-NL"/>
        </w:rPr>
        <w:t>.</w:t>
      </w:r>
    </w:p>
    <w:p w14:paraId="492E61C9" w14:textId="058DDA33" w:rsidR="00A9073F" w:rsidRPr="00D54662" w:rsidRDefault="00A9073F" w:rsidP="004C19E8">
      <w:pPr>
        <w:pStyle w:val="Lijstalinea"/>
        <w:numPr>
          <w:ilvl w:val="0"/>
          <w:numId w:val="1"/>
        </w:numPr>
        <w:tabs>
          <w:tab w:val="left" w:pos="1134"/>
        </w:tabs>
        <w:rPr>
          <w:rFonts w:ascii="Daytona Condensed" w:hAnsi="Daytona Condensed" w:cs="Arial"/>
        </w:rPr>
      </w:pPr>
      <w:r w:rsidRPr="00D54662">
        <w:rPr>
          <w:rFonts w:ascii="Daytona Condensed" w:hAnsi="Daytona Condensed" w:cs="Arial"/>
        </w:rPr>
        <w:t xml:space="preserve">Het werk wordt opgeleverd op </w:t>
      </w:r>
      <w:r w:rsidRPr="00D54662">
        <w:rPr>
          <w:rFonts w:ascii="Daytona Condensed" w:hAnsi="Daytona Condensed" w:cs="Arial"/>
        </w:rPr>
        <w:tab/>
      </w:r>
      <w:r w:rsidR="00537BB8">
        <w:rPr>
          <w:rFonts w:ascii="Daytona Condensed" w:hAnsi="Daytona Condensed" w:cs="Arial"/>
        </w:rPr>
        <w:t>…….</w:t>
      </w:r>
      <w:r w:rsidRPr="00D54662">
        <w:rPr>
          <w:rFonts w:ascii="Daytona Condensed" w:hAnsi="Daytona Condensed" w:cs="Arial"/>
          <w:i/>
          <w:iCs/>
        </w:rPr>
        <w:t>.</w:t>
      </w:r>
    </w:p>
    <w:p w14:paraId="374A4512" w14:textId="1B8894DC" w:rsidR="00396668" w:rsidRPr="00D54662" w:rsidRDefault="00A9073F" w:rsidP="004C19E8">
      <w:pPr>
        <w:pStyle w:val="Lijstalinea"/>
        <w:numPr>
          <w:ilvl w:val="0"/>
          <w:numId w:val="1"/>
        </w:numPr>
        <w:tabs>
          <w:tab w:val="left" w:pos="1134"/>
        </w:tabs>
        <w:rPr>
          <w:rFonts w:ascii="Daytona Condensed" w:hAnsi="Daytona Condensed" w:cs="Arial"/>
        </w:rPr>
      </w:pPr>
      <w:r w:rsidRPr="00D54662">
        <w:rPr>
          <w:rFonts w:ascii="Daytona Condensed" w:hAnsi="Daytona Condensed" w:cs="Arial"/>
        </w:rPr>
        <w:t>Wanneer het werk wordt opgeleverd, wordt in overleg bepaald</w:t>
      </w:r>
      <w:r w:rsidR="00724F41">
        <w:rPr>
          <w:rFonts w:ascii="Daytona Condensed" w:hAnsi="Daytona Condensed" w:cs="Arial"/>
        </w:rPr>
        <w:t>.</w:t>
      </w:r>
    </w:p>
    <w:p w14:paraId="272AF7BE" w14:textId="37D86739" w:rsidR="006915B6" w:rsidRPr="00405C6F" w:rsidRDefault="00396668" w:rsidP="00697CB2">
      <w:pPr>
        <w:pStyle w:val="Lijstalinea"/>
        <w:numPr>
          <w:ilvl w:val="1"/>
          <w:numId w:val="26"/>
        </w:numPr>
        <w:tabs>
          <w:tab w:val="left" w:pos="1134"/>
        </w:tabs>
        <w:spacing w:after="160"/>
        <w:rPr>
          <w:rFonts w:ascii="Daytona Condensed" w:hAnsi="Daytona Condensed" w:cs="Arial"/>
        </w:rPr>
      </w:pPr>
      <w:r w:rsidRPr="00405C6F">
        <w:rPr>
          <w:rFonts w:ascii="Daytona Condensed" w:hAnsi="Daytona Condensed" w:cs="Arial"/>
        </w:rPr>
        <w:t xml:space="preserve">Als </w:t>
      </w:r>
      <w:r w:rsidR="006E011F" w:rsidRPr="00405C6F">
        <w:rPr>
          <w:rFonts w:ascii="Daytona Condensed" w:hAnsi="Daytona Condensed" w:cs="Arial"/>
        </w:rPr>
        <w:t>Onderaannemer</w:t>
      </w:r>
      <w:r w:rsidRPr="00405C6F">
        <w:rPr>
          <w:rFonts w:ascii="Daytona Condensed" w:hAnsi="Daytona Condensed" w:cs="Arial"/>
        </w:rPr>
        <w:t xml:space="preserve"> voorziet dat de overeengekomen termijn voor uitvoering zal worden overschreden, stelt </w:t>
      </w:r>
      <w:r w:rsidR="00404E91" w:rsidRPr="00405C6F">
        <w:rPr>
          <w:rFonts w:ascii="Daytona Condensed" w:hAnsi="Daytona Condensed" w:cs="Arial"/>
        </w:rPr>
        <w:t>h</w:t>
      </w:r>
      <w:r w:rsidRPr="00405C6F">
        <w:rPr>
          <w:rFonts w:ascii="Daytona Condensed" w:hAnsi="Daytona Condensed" w:cs="Arial"/>
        </w:rPr>
        <w:t>ij</w:t>
      </w:r>
      <w:r w:rsidR="00DE477C" w:rsidRPr="00405C6F">
        <w:rPr>
          <w:rFonts w:ascii="Daytona Condensed" w:hAnsi="Daytona Condensed" w:cs="Arial"/>
        </w:rPr>
        <w:t xml:space="preserve"> </w:t>
      </w:r>
      <w:r w:rsidRPr="00405C6F">
        <w:rPr>
          <w:rFonts w:ascii="Daytona Condensed" w:hAnsi="Daytona Condensed" w:cs="Arial"/>
        </w:rPr>
        <w:br/>
      </w:r>
      <w:r w:rsidR="006E011F" w:rsidRPr="00405C6F">
        <w:rPr>
          <w:rFonts w:ascii="Daytona Condensed" w:hAnsi="Daytona Condensed" w:cs="Arial"/>
        </w:rPr>
        <w:t>Aannemer</w:t>
      </w:r>
      <w:r w:rsidRPr="00405C6F">
        <w:rPr>
          <w:rFonts w:ascii="Daytona Condensed" w:hAnsi="Daytona Condensed" w:cs="Arial"/>
        </w:rPr>
        <w:t xml:space="preserve"> daarvan zo spoedig mogelijk op de hoogte. </w:t>
      </w:r>
      <w:r w:rsidR="00E96A1B" w:rsidRPr="00405C6F">
        <w:rPr>
          <w:rFonts w:ascii="Daytona Condensed" w:hAnsi="Daytona Condensed"/>
        </w:rPr>
        <w:t xml:space="preserve">De </w:t>
      </w:r>
      <w:r w:rsidR="006E011F" w:rsidRPr="00405C6F">
        <w:rPr>
          <w:rFonts w:ascii="Daytona Condensed" w:hAnsi="Daytona Condensed"/>
        </w:rPr>
        <w:t>Onderaannemer</w:t>
      </w:r>
      <w:r w:rsidR="00E96A1B" w:rsidRPr="00405C6F">
        <w:rPr>
          <w:rFonts w:ascii="Daytona Condensed" w:hAnsi="Daytona Condensed"/>
        </w:rPr>
        <w:t xml:space="preserve"> heeft recht op verlenging van de uitvoeringstermijn wanneer door overmacht, door voor rekening van </w:t>
      </w:r>
      <w:r w:rsidR="006E011F" w:rsidRPr="00405C6F">
        <w:rPr>
          <w:rFonts w:ascii="Daytona Condensed" w:hAnsi="Daytona Condensed"/>
        </w:rPr>
        <w:t>Aannemer</w:t>
      </w:r>
      <w:r w:rsidR="00E96A1B" w:rsidRPr="00405C6F">
        <w:rPr>
          <w:rFonts w:ascii="Daytona Condensed" w:hAnsi="Daytona Condensed"/>
        </w:rPr>
        <w:t xml:space="preserve"> komende omstandigheden, of door wijziging in de overeenkomst dan wel in de voorwaarden van de uitvoering, niet van </w:t>
      </w:r>
      <w:r w:rsidR="006E011F" w:rsidRPr="00405C6F">
        <w:rPr>
          <w:rFonts w:ascii="Daytona Condensed" w:hAnsi="Daytona Condensed"/>
        </w:rPr>
        <w:t>Onderaannemer</w:t>
      </w:r>
      <w:r w:rsidR="00E96A1B" w:rsidRPr="00405C6F">
        <w:rPr>
          <w:rFonts w:ascii="Daytona Condensed" w:hAnsi="Daytona Condensed"/>
        </w:rPr>
        <w:t xml:space="preserve"> kan worden gevergd dat het aan hem opgedragen werk binnen de in de overeenkomst bepaalde termijn gereed is. </w:t>
      </w:r>
    </w:p>
    <w:p w14:paraId="5BCC0559" w14:textId="73300A00" w:rsidR="00405C6F" w:rsidRDefault="006E4DE0" w:rsidP="00697CB2">
      <w:pPr>
        <w:pStyle w:val="Lijstalinea"/>
        <w:numPr>
          <w:ilvl w:val="1"/>
          <w:numId w:val="26"/>
        </w:numPr>
        <w:tabs>
          <w:tab w:val="left" w:pos="1134"/>
        </w:tabs>
        <w:spacing w:after="160"/>
        <w:rPr>
          <w:rFonts w:ascii="Daytona Condensed" w:hAnsi="Daytona Condensed" w:cs="Arial"/>
        </w:rPr>
      </w:pPr>
      <w:r w:rsidRPr="006915B6">
        <w:rPr>
          <w:rFonts w:ascii="Daytona Condensed" w:hAnsi="Daytona Condensed" w:cs="Arial"/>
        </w:rPr>
        <w:t xml:space="preserve">Als de start of voortgang van het werk wordt vertraagd door omstandigheden waarvoor </w:t>
      </w:r>
      <w:r w:rsidR="006E011F">
        <w:rPr>
          <w:rFonts w:ascii="Daytona Condensed" w:hAnsi="Daytona Condensed" w:cs="Arial"/>
        </w:rPr>
        <w:t>Onderaannemer</w:t>
      </w:r>
      <w:r w:rsidR="00096038" w:rsidRPr="006915B6">
        <w:rPr>
          <w:rFonts w:ascii="Daytona Condensed" w:hAnsi="Daytona Condensed" w:cs="Arial"/>
        </w:rPr>
        <w:t xml:space="preserve"> verantwoordelijk is,</w:t>
      </w:r>
      <w:r w:rsidR="00DE477C">
        <w:rPr>
          <w:rFonts w:ascii="Daytona Condensed" w:hAnsi="Daytona Condensed" w:cs="Arial"/>
        </w:rPr>
        <w:t xml:space="preserve"> </w:t>
      </w:r>
      <w:r w:rsidR="00096038" w:rsidRPr="006915B6">
        <w:rPr>
          <w:rFonts w:ascii="Daytona Condensed" w:hAnsi="Daytona Condensed" w:cs="Arial"/>
        </w:rPr>
        <w:t xml:space="preserve">moet de daaruit voor </w:t>
      </w:r>
      <w:r w:rsidR="006E011F">
        <w:rPr>
          <w:rFonts w:ascii="Daytona Condensed" w:hAnsi="Daytona Condensed" w:cs="Arial"/>
        </w:rPr>
        <w:t>Aannemer</w:t>
      </w:r>
      <w:r w:rsidR="00096038" w:rsidRPr="006915B6">
        <w:rPr>
          <w:rFonts w:ascii="Daytona Condensed" w:hAnsi="Daytona Condensed" w:cs="Arial"/>
        </w:rPr>
        <w:t xml:space="preserve"> voortvloeiende schade </w:t>
      </w:r>
      <w:r w:rsidR="00BE38CC">
        <w:rPr>
          <w:rFonts w:ascii="Daytona Condensed" w:hAnsi="Daytona Condensed" w:cs="Arial"/>
        </w:rPr>
        <w:t xml:space="preserve">naar redelijkheid en billijkheid </w:t>
      </w:r>
      <w:r w:rsidR="00096038" w:rsidRPr="006915B6">
        <w:rPr>
          <w:rFonts w:ascii="Daytona Condensed" w:hAnsi="Daytona Condensed" w:cs="Arial"/>
        </w:rPr>
        <w:t xml:space="preserve">door </w:t>
      </w:r>
      <w:r w:rsidR="006E011F">
        <w:rPr>
          <w:rFonts w:ascii="Daytona Condensed" w:hAnsi="Daytona Condensed" w:cs="Arial"/>
        </w:rPr>
        <w:t>Onderaannemer</w:t>
      </w:r>
      <w:r w:rsidR="00096038" w:rsidRPr="006915B6">
        <w:rPr>
          <w:rFonts w:ascii="Daytona Condensed" w:hAnsi="Daytona Condensed" w:cs="Arial"/>
        </w:rPr>
        <w:t xml:space="preserve"> worden vergoed. </w:t>
      </w:r>
    </w:p>
    <w:p w14:paraId="4EEB11FF" w14:textId="39E9DCE5" w:rsidR="006915B6" w:rsidRPr="00405C6F" w:rsidRDefault="00096038" w:rsidP="00697CB2">
      <w:pPr>
        <w:pStyle w:val="Lijstalinea"/>
        <w:numPr>
          <w:ilvl w:val="1"/>
          <w:numId w:val="26"/>
        </w:numPr>
        <w:tabs>
          <w:tab w:val="left" w:pos="1134"/>
        </w:tabs>
        <w:spacing w:after="160"/>
        <w:rPr>
          <w:rFonts w:ascii="Daytona Condensed" w:hAnsi="Daytona Condensed" w:cs="Arial"/>
        </w:rPr>
      </w:pPr>
      <w:r w:rsidRPr="00405C6F">
        <w:rPr>
          <w:rFonts w:ascii="Daytona Condensed" w:hAnsi="Daytona Condensed" w:cs="Arial"/>
        </w:rPr>
        <w:lastRenderedPageBreak/>
        <w:t xml:space="preserve">Als de start of voortgang van het werk wordt vertraagd door omstandigheden waarvoor </w:t>
      </w:r>
      <w:r w:rsidR="006E011F" w:rsidRPr="00405C6F">
        <w:rPr>
          <w:rFonts w:ascii="Daytona Condensed" w:hAnsi="Daytona Condensed" w:cs="Arial"/>
        </w:rPr>
        <w:t>Aannemer</w:t>
      </w:r>
      <w:r w:rsidRPr="00405C6F">
        <w:rPr>
          <w:rFonts w:ascii="Daytona Condensed" w:hAnsi="Daytona Condensed" w:cs="Arial"/>
        </w:rPr>
        <w:t xml:space="preserve"> verantwoordelijk is,</w:t>
      </w:r>
      <w:r w:rsidR="006915B6" w:rsidRPr="00405C6F">
        <w:rPr>
          <w:rFonts w:ascii="Daytona Condensed" w:hAnsi="Daytona Condensed" w:cs="Arial"/>
        </w:rPr>
        <w:t xml:space="preserve"> </w:t>
      </w:r>
      <w:r w:rsidRPr="00405C6F">
        <w:rPr>
          <w:rFonts w:ascii="Daytona Condensed" w:hAnsi="Daytona Condensed" w:cs="Arial"/>
        </w:rPr>
        <w:t xml:space="preserve">moet de daaruit voor </w:t>
      </w:r>
      <w:r w:rsidR="006E011F" w:rsidRPr="00405C6F">
        <w:rPr>
          <w:rFonts w:ascii="Daytona Condensed" w:hAnsi="Daytona Condensed" w:cs="Arial"/>
        </w:rPr>
        <w:t>Onderaannemer</w:t>
      </w:r>
      <w:r w:rsidRPr="00405C6F">
        <w:rPr>
          <w:rFonts w:ascii="Daytona Condensed" w:hAnsi="Daytona Condensed" w:cs="Arial"/>
        </w:rPr>
        <w:t xml:space="preserve"> voortvloeiende schade door </w:t>
      </w:r>
      <w:r w:rsidR="006E011F" w:rsidRPr="00405C6F">
        <w:rPr>
          <w:rFonts w:ascii="Daytona Condensed" w:hAnsi="Daytona Condensed" w:cs="Arial"/>
        </w:rPr>
        <w:t>Aannemer</w:t>
      </w:r>
      <w:r w:rsidRPr="00405C6F">
        <w:rPr>
          <w:rFonts w:ascii="Daytona Condensed" w:hAnsi="Daytona Condensed" w:cs="Arial"/>
        </w:rPr>
        <w:t xml:space="preserve"> worden vergoed.</w:t>
      </w:r>
    </w:p>
    <w:p w14:paraId="388637CA" w14:textId="75A43499" w:rsidR="000C2F6B" w:rsidRPr="006915B6" w:rsidRDefault="0061287E" w:rsidP="00697CB2">
      <w:pPr>
        <w:pStyle w:val="Lijstalinea"/>
        <w:numPr>
          <w:ilvl w:val="1"/>
          <w:numId w:val="26"/>
        </w:numPr>
        <w:tabs>
          <w:tab w:val="left" w:pos="1134"/>
        </w:tabs>
        <w:spacing w:after="160"/>
        <w:rPr>
          <w:rFonts w:ascii="Daytona Condensed" w:hAnsi="Daytona Condensed" w:cs="Arial"/>
        </w:rPr>
      </w:pPr>
      <w:r w:rsidRPr="006915B6">
        <w:rPr>
          <w:rFonts w:ascii="Daytona Condensed" w:hAnsi="Daytona Condensed" w:cs="Arial"/>
        </w:rPr>
        <w:t xml:space="preserve">Bij overschrijding van de bouwtijd is </w:t>
      </w:r>
      <w:r w:rsidR="006E011F">
        <w:rPr>
          <w:rFonts w:ascii="Daytona Condensed" w:hAnsi="Daytona Condensed" w:cs="Arial"/>
        </w:rPr>
        <w:t>Onderaannemer</w:t>
      </w:r>
      <w:r w:rsidRPr="006915B6">
        <w:rPr>
          <w:rFonts w:ascii="Daytona Condensed" w:hAnsi="Daytona Condensed" w:cs="Arial"/>
        </w:rPr>
        <w:t xml:space="preserve"> aan </w:t>
      </w:r>
      <w:r w:rsidR="006E011F">
        <w:rPr>
          <w:rFonts w:ascii="Daytona Condensed" w:hAnsi="Daytona Condensed" w:cs="Arial"/>
        </w:rPr>
        <w:t>Aannemer</w:t>
      </w:r>
      <w:r w:rsidR="00C357F5" w:rsidRPr="006915B6">
        <w:rPr>
          <w:rFonts w:ascii="Daytona Condensed" w:hAnsi="Daytona Condensed" w:cs="Arial"/>
        </w:rPr>
        <w:t xml:space="preserve"> verschuldigd</w:t>
      </w:r>
      <w:r w:rsidR="003F264B">
        <w:rPr>
          <w:rFonts w:ascii="Daytona Condensed" w:hAnsi="Daytona Condensed" w:cs="Arial"/>
        </w:rPr>
        <w:t>:</w:t>
      </w:r>
      <w:r w:rsidR="00DE477C">
        <w:rPr>
          <w:rFonts w:ascii="Daytona Condensed" w:hAnsi="Daytona Condensed" w:cs="Arial"/>
        </w:rPr>
        <w:t xml:space="preserve"> </w:t>
      </w:r>
      <w:r w:rsidR="006915B6" w:rsidRPr="006915B6">
        <w:rPr>
          <w:rFonts w:ascii="Daytona Condensed" w:eastAsia="Times New Roman" w:hAnsi="Daytona Condensed" w:cs="Arial"/>
          <w:i/>
          <w:iCs/>
          <w:lang w:eastAsia="nl-NL"/>
        </w:rPr>
        <w:t>[één van de mogelijkheden kiezen]</w:t>
      </w:r>
    </w:p>
    <w:p w14:paraId="571B6B55" w14:textId="139D22F1" w:rsidR="0061287E" w:rsidRPr="00D54662" w:rsidRDefault="0061287E" w:rsidP="00697CB2">
      <w:pPr>
        <w:pStyle w:val="Lijstalinea"/>
        <w:numPr>
          <w:ilvl w:val="0"/>
          <w:numId w:val="10"/>
        </w:numPr>
        <w:spacing w:after="160"/>
        <w:rPr>
          <w:rFonts w:ascii="Daytona Condensed" w:hAnsi="Daytona Condensed" w:cs="Arial"/>
        </w:rPr>
      </w:pPr>
      <w:r w:rsidRPr="00D54662">
        <w:rPr>
          <w:rFonts w:ascii="Daytona Condensed" w:hAnsi="Daytona Condensed" w:cs="Arial"/>
        </w:rPr>
        <w:t>een direct opeisbare gefixeerde schadevergoeding</w:t>
      </w:r>
      <w:r w:rsidR="00537BB8">
        <w:rPr>
          <w:rFonts w:ascii="Daytona Condensed" w:hAnsi="Daytona Condensed" w:cs="Arial"/>
        </w:rPr>
        <w:t xml:space="preserve"> </w:t>
      </w:r>
      <w:r w:rsidRPr="00D54662">
        <w:rPr>
          <w:rFonts w:ascii="Daytona Condensed" w:hAnsi="Daytona Condensed" w:cs="Arial"/>
        </w:rPr>
        <w:t>van €</w:t>
      </w:r>
      <w:r w:rsidR="00DE477C">
        <w:rPr>
          <w:rFonts w:ascii="Daytona Condensed" w:hAnsi="Daytona Condensed" w:cs="Arial"/>
        </w:rPr>
        <w:t xml:space="preserve"> </w:t>
      </w:r>
      <w:r w:rsidR="00537BB8">
        <w:rPr>
          <w:rFonts w:ascii="Daytona Condensed" w:hAnsi="Daytona Condensed" w:cs="Arial"/>
        </w:rPr>
        <w:t>…….</w:t>
      </w:r>
      <w:r w:rsidR="00DE477C">
        <w:rPr>
          <w:rFonts w:ascii="Daytona Condensed" w:hAnsi="Daytona Condensed" w:cs="Arial"/>
        </w:rPr>
        <w:t xml:space="preserve"> </w:t>
      </w:r>
      <w:r w:rsidRPr="00D54662">
        <w:rPr>
          <w:rFonts w:ascii="Daytona Condensed" w:hAnsi="Daytona Condensed" w:cs="Arial"/>
        </w:rPr>
        <w:t xml:space="preserve">per werkdag / kalenderdag </w:t>
      </w:r>
      <w:r w:rsidRPr="00D54662">
        <w:rPr>
          <w:rFonts w:ascii="Daytona Condensed" w:hAnsi="Daytona Condensed" w:cs="Arial"/>
          <w:i/>
          <w:iCs/>
        </w:rPr>
        <w:t>[</w:t>
      </w:r>
      <w:r w:rsidRPr="00D54662">
        <w:rPr>
          <w:rFonts w:ascii="Daytona Condensed" w:eastAsia="Times New Roman" w:hAnsi="Daytona Condensed" w:cs="Arial"/>
          <w:i/>
          <w:iCs/>
          <w:lang w:eastAsia="nl-NL"/>
        </w:rPr>
        <w:t>één van de mogelijkheden kiezen]</w:t>
      </w:r>
      <w:r w:rsidR="00461AD4" w:rsidRPr="00D54662">
        <w:rPr>
          <w:rFonts w:ascii="Daytona Condensed" w:eastAsia="Times New Roman" w:hAnsi="Daytona Condensed" w:cs="Arial"/>
          <w:i/>
          <w:iCs/>
          <w:lang w:eastAsia="nl-NL"/>
        </w:rPr>
        <w:t>.</w:t>
      </w:r>
      <w:r w:rsidRPr="00D54662">
        <w:rPr>
          <w:rFonts w:ascii="Daytona Condensed" w:eastAsia="Times New Roman" w:hAnsi="Daytona Condensed" w:cs="Arial"/>
          <w:i/>
          <w:iCs/>
          <w:lang w:eastAsia="nl-NL"/>
        </w:rPr>
        <w:t xml:space="preserve"> </w:t>
      </w:r>
    </w:p>
    <w:p w14:paraId="28D37AA1" w14:textId="77777777" w:rsidR="00FC1407" w:rsidRDefault="006B4102" w:rsidP="00697CB2">
      <w:pPr>
        <w:pStyle w:val="Lijstalinea"/>
        <w:numPr>
          <w:ilvl w:val="0"/>
          <w:numId w:val="10"/>
        </w:numPr>
        <w:spacing w:after="160"/>
        <w:rPr>
          <w:rFonts w:ascii="Daytona Condensed" w:hAnsi="Daytona Condensed" w:cs="Arial"/>
        </w:rPr>
      </w:pPr>
      <w:r w:rsidRPr="00D54662">
        <w:rPr>
          <w:rFonts w:ascii="Daytona Condensed" w:hAnsi="Daytona Condensed" w:cs="Arial"/>
        </w:rPr>
        <w:t>d</w:t>
      </w:r>
      <w:r w:rsidR="001803C9" w:rsidRPr="00D54662">
        <w:rPr>
          <w:rFonts w:ascii="Daytona Condensed" w:hAnsi="Daytona Condensed" w:cs="Arial"/>
        </w:rPr>
        <w:t>e werkelijke schade.</w:t>
      </w:r>
    </w:p>
    <w:p w14:paraId="1230B7FC" w14:textId="2E66B869" w:rsidR="00D072DD" w:rsidRPr="00FC1407" w:rsidRDefault="006E011F" w:rsidP="008D15C1">
      <w:pPr>
        <w:pStyle w:val="Lijstalinea"/>
        <w:spacing w:after="160"/>
        <w:ind w:left="426"/>
        <w:rPr>
          <w:rFonts w:ascii="Daytona Condensed" w:hAnsi="Daytona Condensed" w:cs="Arial"/>
        </w:rPr>
      </w:pPr>
      <w:r>
        <w:rPr>
          <w:rFonts w:ascii="Daytona Condensed" w:hAnsi="Daytona Condensed" w:cs="Arial"/>
        </w:rPr>
        <w:t>Aannemer</w:t>
      </w:r>
      <w:r w:rsidR="00D072DD" w:rsidRPr="00FC1407">
        <w:rPr>
          <w:rFonts w:ascii="Daytona Condensed" w:hAnsi="Daytona Condensed" w:cs="Arial"/>
        </w:rPr>
        <w:t xml:space="preserve"> is gerechtigd de</w:t>
      </w:r>
      <w:r w:rsidR="00196B16" w:rsidRPr="00FC1407">
        <w:rPr>
          <w:rFonts w:ascii="Daytona Condensed" w:hAnsi="Daytona Condensed" w:cs="Arial"/>
        </w:rPr>
        <w:t>ze</w:t>
      </w:r>
      <w:r w:rsidR="00D072DD" w:rsidRPr="00FC1407">
        <w:rPr>
          <w:rFonts w:ascii="Daytona Condensed" w:hAnsi="Daytona Condensed" w:cs="Arial"/>
        </w:rPr>
        <w:t xml:space="preserve"> schadevergoeding te verrekenen met al hetgeen hij aan </w:t>
      </w:r>
      <w:r>
        <w:rPr>
          <w:rFonts w:ascii="Daytona Condensed" w:hAnsi="Daytona Condensed" w:cs="Arial"/>
        </w:rPr>
        <w:t>Onderaannemer</w:t>
      </w:r>
      <w:r w:rsidR="00D072DD" w:rsidRPr="00FC1407">
        <w:rPr>
          <w:rFonts w:ascii="Daytona Condensed" w:hAnsi="Daytona Condensed" w:cs="Arial"/>
        </w:rPr>
        <w:t xml:space="preserve"> is verschuldigd</w:t>
      </w:r>
      <w:r w:rsidR="00011271">
        <w:rPr>
          <w:rFonts w:ascii="Daytona Condensed" w:hAnsi="Daytona Condensed" w:cs="Arial"/>
        </w:rPr>
        <w:t xml:space="preserve"> uit welke hoofde dan ook</w:t>
      </w:r>
      <w:r w:rsidR="00D072DD" w:rsidRPr="00FC1407">
        <w:rPr>
          <w:rFonts w:ascii="Daytona Condensed" w:hAnsi="Daytona Condensed" w:cs="Arial"/>
        </w:rPr>
        <w:t>.</w:t>
      </w:r>
    </w:p>
    <w:p w14:paraId="52DBB619" w14:textId="4323F76F" w:rsidR="00AC50C6" w:rsidRPr="00D54662" w:rsidRDefault="0091736C" w:rsidP="00877E46">
      <w:pPr>
        <w:contextualSpacing/>
        <w:rPr>
          <w:rFonts w:ascii="Daytona Condensed" w:hAnsi="Daytona Condensed"/>
          <w:b/>
        </w:rPr>
      </w:pPr>
      <w:r w:rsidRPr="00D54662">
        <w:rPr>
          <w:rFonts w:ascii="Daytona Condensed" w:hAnsi="Daytona Condensed"/>
          <w:b/>
        </w:rPr>
        <w:t xml:space="preserve">Artikel </w:t>
      </w:r>
      <w:r w:rsidR="00202052">
        <w:rPr>
          <w:rFonts w:ascii="Daytona Condensed" w:hAnsi="Daytona Condensed"/>
          <w:b/>
        </w:rPr>
        <w:t>6</w:t>
      </w:r>
      <w:r w:rsidRPr="00D54662">
        <w:rPr>
          <w:rFonts w:ascii="Daytona Condensed" w:hAnsi="Daytona Condensed"/>
          <w:b/>
        </w:rPr>
        <w:t xml:space="preserve"> </w:t>
      </w:r>
      <w:r w:rsidR="00E85B92" w:rsidRPr="00D54662">
        <w:rPr>
          <w:rFonts w:ascii="Daytona Condensed" w:hAnsi="Daytona Condensed"/>
          <w:b/>
        </w:rPr>
        <w:tab/>
      </w:r>
      <w:r w:rsidR="00207016" w:rsidRPr="00D54662">
        <w:rPr>
          <w:rFonts w:ascii="Daytona Condensed" w:hAnsi="Daytona Condensed"/>
          <w:b/>
        </w:rPr>
        <w:t>Uitvoering van het werk</w:t>
      </w:r>
    </w:p>
    <w:p w14:paraId="672E4B7F" w14:textId="61142B96" w:rsidR="00405C6F" w:rsidRPr="00405C6F" w:rsidRDefault="00202052" w:rsidP="00877E46">
      <w:pPr>
        <w:rPr>
          <w:rFonts w:ascii="Daytona Condensed" w:eastAsia="Times New Roman" w:hAnsi="Daytona Condensed" w:cs="Arial"/>
          <w:i/>
          <w:iCs/>
          <w:lang w:eastAsia="nl-NL"/>
        </w:rPr>
      </w:pPr>
      <w:r>
        <w:rPr>
          <w:rFonts w:ascii="Daytona Condensed" w:hAnsi="Daytona Condensed"/>
          <w:bCs/>
        </w:rPr>
        <w:t>6</w:t>
      </w:r>
      <w:r w:rsidR="00CC30DD" w:rsidRPr="00D54662">
        <w:rPr>
          <w:rFonts w:ascii="Daytona Condensed" w:hAnsi="Daytona Condensed"/>
          <w:bCs/>
        </w:rPr>
        <w:t>.1</w:t>
      </w:r>
      <w:r w:rsidR="00405C6F">
        <w:rPr>
          <w:rFonts w:ascii="Daytona Condensed" w:hAnsi="Daytona Condensed"/>
          <w:bCs/>
        </w:rPr>
        <w:t xml:space="preserve"> </w:t>
      </w:r>
      <w:r w:rsidR="005136C5" w:rsidRPr="00D54662">
        <w:rPr>
          <w:rFonts w:ascii="Daytona Condensed" w:hAnsi="Daytona Condensed"/>
          <w:bCs/>
        </w:rPr>
        <w:t>Het werk wordt uitgevoerd volgens de planning die</w:t>
      </w:r>
      <w:r w:rsidR="001976BF" w:rsidRPr="00D54662">
        <w:rPr>
          <w:rFonts w:ascii="Daytona Condensed" w:hAnsi="Daytona Condensed"/>
          <w:bCs/>
        </w:rPr>
        <w:t xml:space="preserve"> </w:t>
      </w:r>
      <w:r w:rsidR="001976BF" w:rsidRPr="00D54662">
        <w:rPr>
          <w:rFonts w:ascii="Daytona Condensed" w:eastAsia="Times New Roman" w:hAnsi="Daytona Condensed" w:cs="Arial"/>
          <w:i/>
          <w:iCs/>
          <w:lang w:eastAsia="nl-NL"/>
        </w:rPr>
        <w:t>[één van de mogelijkheden kiezen]</w:t>
      </w:r>
    </w:p>
    <w:p w14:paraId="04437808" w14:textId="159AF725" w:rsidR="00511DD5" w:rsidRPr="00D54662" w:rsidRDefault="005231C7" w:rsidP="004F6C57">
      <w:pPr>
        <w:pStyle w:val="Lijstalinea"/>
        <w:numPr>
          <w:ilvl w:val="0"/>
          <w:numId w:val="8"/>
        </w:numPr>
        <w:textAlignment w:val="baseline"/>
        <w:rPr>
          <w:rFonts w:ascii="Daytona Condensed" w:hAnsi="Daytona Condensed"/>
          <w:bCs/>
        </w:rPr>
      </w:pPr>
      <w:r w:rsidRPr="00D54662">
        <w:rPr>
          <w:rFonts w:ascii="Daytona Condensed" w:hAnsi="Daytona Condensed"/>
          <w:bCs/>
        </w:rPr>
        <w:t>d</w:t>
      </w:r>
      <w:r w:rsidR="00511DD5" w:rsidRPr="00D54662">
        <w:rPr>
          <w:rFonts w:ascii="Daytona Condensed" w:hAnsi="Daytona Condensed"/>
          <w:bCs/>
        </w:rPr>
        <w:t xml:space="preserve">oor de </w:t>
      </w:r>
      <w:r w:rsidR="006E011F">
        <w:rPr>
          <w:rFonts w:ascii="Daytona Condensed" w:hAnsi="Daytona Condensed"/>
          <w:bCs/>
        </w:rPr>
        <w:t>Aannemer</w:t>
      </w:r>
      <w:r w:rsidR="00511DD5" w:rsidRPr="00D54662">
        <w:rPr>
          <w:rFonts w:ascii="Daytona Condensed" w:hAnsi="Daytona Condensed"/>
          <w:bCs/>
        </w:rPr>
        <w:t xml:space="preserve"> </w:t>
      </w:r>
      <w:r w:rsidR="0059494B" w:rsidRPr="00D54662">
        <w:rPr>
          <w:rFonts w:ascii="Daytona Condensed" w:hAnsi="Daytona Condensed"/>
          <w:bCs/>
        </w:rPr>
        <w:t>uiterlijk</w:t>
      </w:r>
      <w:r w:rsidR="00DE477C">
        <w:rPr>
          <w:rFonts w:ascii="Daytona Condensed" w:hAnsi="Daytona Condensed"/>
          <w:bCs/>
        </w:rPr>
        <w:t xml:space="preserve"> </w:t>
      </w:r>
      <w:r w:rsidR="00BA316A">
        <w:rPr>
          <w:rFonts w:ascii="Daytona Condensed" w:hAnsi="Daytona Condensed" w:cs="Arial"/>
        </w:rPr>
        <w:t>…….</w:t>
      </w:r>
      <w:r w:rsidR="00DE477C">
        <w:rPr>
          <w:rFonts w:ascii="Daytona Condensed" w:hAnsi="Daytona Condensed" w:cs="Arial"/>
        </w:rPr>
        <w:t xml:space="preserve"> </w:t>
      </w:r>
      <w:r w:rsidR="0059494B" w:rsidRPr="00D54662">
        <w:rPr>
          <w:rFonts w:ascii="Daytona Condensed" w:hAnsi="Daytona Condensed"/>
          <w:bCs/>
        </w:rPr>
        <w:t>werkdagen voor de aanvang van het werk</w:t>
      </w:r>
      <w:r w:rsidR="00B608AE" w:rsidRPr="00D54662">
        <w:rPr>
          <w:rFonts w:ascii="Daytona Condensed" w:hAnsi="Daytona Condensed"/>
          <w:bCs/>
        </w:rPr>
        <w:t xml:space="preserve"> wordt verstrekt.</w:t>
      </w:r>
    </w:p>
    <w:p w14:paraId="21A1CC75" w14:textId="0FCEBAD8" w:rsidR="009413DF" w:rsidRPr="00D54662" w:rsidRDefault="003A764E" w:rsidP="004F6C57">
      <w:pPr>
        <w:pStyle w:val="Lijstalinea"/>
        <w:numPr>
          <w:ilvl w:val="0"/>
          <w:numId w:val="8"/>
        </w:numPr>
        <w:textAlignment w:val="baseline"/>
        <w:rPr>
          <w:rFonts w:ascii="Daytona Condensed" w:hAnsi="Daytona Condensed"/>
          <w:bCs/>
        </w:rPr>
      </w:pPr>
      <w:r w:rsidRPr="00D54662">
        <w:rPr>
          <w:rFonts w:ascii="Daytona Condensed" w:hAnsi="Daytona Condensed"/>
          <w:bCs/>
        </w:rPr>
        <w:t>uiterlijk</w:t>
      </w:r>
      <w:r w:rsidR="00DE477C">
        <w:rPr>
          <w:rFonts w:ascii="Daytona Condensed" w:hAnsi="Daytona Condensed"/>
          <w:bCs/>
        </w:rPr>
        <w:t xml:space="preserve"> </w:t>
      </w:r>
      <w:r w:rsidR="00BA316A">
        <w:rPr>
          <w:rFonts w:ascii="Daytona Condensed" w:hAnsi="Daytona Condensed" w:cs="Arial"/>
        </w:rPr>
        <w:t xml:space="preserve">……. </w:t>
      </w:r>
      <w:r w:rsidR="00BB10FF" w:rsidRPr="00D54662">
        <w:rPr>
          <w:rFonts w:ascii="Daytona Condensed" w:hAnsi="Daytona Condensed"/>
          <w:bCs/>
        </w:rPr>
        <w:t xml:space="preserve">werkdagen voor de aanvang van het werk door </w:t>
      </w:r>
      <w:r w:rsidR="00F20420" w:rsidRPr="00D54662">
        <w:rPr>
          <w:rFonts w:ascii="Daytona Condensed" w:hAnsi="Daytona Condensed"/>
          <w:bCs/>
        </w:rPr>
        <w:t xml:space="preserve">gezamenlijk door partijen </w:t>
      </w:r>
      <w:r w:rsidR="00B608AE" w:rsidRPr="00D54662">
        <w:rPr>
          <w:rFonts w:ascii="Daytona Condensed" w:hAnsi="Daytona Condensed"/>
          <w:bCs/>
        </w:rPr>
        <w:t xml:space="preserve">wordt </w:t>
      </w:r>
      <w:r w:rsidR="00F20420" w:rsidRPr="00D54662">
        <w:rPr>
          <w:rFonts w:ascii="Daytona Condensed" w:hAnsi="Daytona Condensed"/>
          <w:bCs/>
        </w:rPr>
        <w:t>opgesteld</w:t>
      </w:r>
      <w:r w:rsidR="00BB10FF" w:rsidRPr="00D54662">
        <w:rPr>
          <w:rFonts w:ascii="Daytona Condensed" w:hAnsi="Daytona Condensed"/>
          <w:bCs/>
        </w:rPr>
        <w:t xml:space="preserve">. </w:t>
      </w:r>
    </w:p>
    <w:p w14:paraId="47520D0F" w14:textId="713BE52B" w:rsidR="00F81BFE" w:rsidRPr="00202052" w:rsidRDefault="006E011F" w:rsidP="00697CB2">
      <w:pPr>
        <w:pStyle w:val="Lijstalinea"/>
        <w:numPr>
          <w:ilvl w:val="1"/>
          <w:numId w:val="27"/>
        </w:numPr>
        <w:textAlignment w:val="baseline"/>
        <w:rPr>
          <w:rFonts w:ascii="Daytona Condensed" w:hAnsi="Daytona Condensed" w:cs="Arial"/>
          <w:i/>
          <w:iCs/>
        </w:rPr>
      </w:pPr>
      <w:r w:rsidRPr="00202052">
        <w:rPr>
          <w:rFonts w:ascii="Daytona Condensed" w:hAnsi="Daytona Condensed"/>
        </w:rPr>
        <w:t>Aannemer</w:t>
      </w:r>
      <w:r w:rsidR="00F94C98" w:rsidRPr="00202052">
        <w:rPr>
          <w:rFonts w:ascii="Daytona Condensed" w:hAnsi="Daytona Condensed"/>
        </w:rPr>
        <w:t xml:space="preserve"> stelt</w:t>
      </w:r>
      <w:r w:rsidR="0044627D" w:rsidRPr="00202052">
        <w:rPr>
          <w:rFonts w:ascii="Daytona Condensed" w:hAnsi="Daytona Condensed"/>
        </w:rPr>
        <w:t xml:space="preserve"> de</w:t>
      </w:r>
      <w:r w:rsidR="00F94C98" w:rsidRPr="00202052">
        <w:rPr>
          <w:rFonts w:ascii="Daytona Condensed" w:hAnsi="Daytona Condensed"/>
        </w:rPr>
        <w:t xml:space="preserve"> volgende</w:t>
      </w:r>
      <w:r w:rsidR="007B4751" w:rsidRPr="00202052">
        <w:rPr>
          <w:rFonts w:ascii="Daytona Condensed" w:hAnsi="Daytona Condensed"/>
          <w:iCs/>
        </w:rPr>
        <w:t xml:space="preserve"> bouwplaatsvoorzieninge</w:t>
      </w:r>
      <w:r w:rsidR="00DC148D" w:rsidRPr="00202052">
        <w:rPr>
          <w:rFonts w:ascii="Daytona Condensed" w:hAnsi="Daytona Condensed"/>
          <w:iCs/>
        </w:rPr>
        <w:t>n/</w:t>
      </w:r>
      <w:r w:rsidR="0097580C" w:rsidRPr="00202052">
        <w:rPr>
          <w:rFonts w:ascii="Daytona Condensed" w:hAnsi="Daytona Condensed"/>
          <w:iCs/>
        </w:rPr>
        <w:t xml:space="preserve">het </w:t>
      </w:r>
      <w:r w:rsidR="00BC7047" w:rsidRPr="00202052">
        <w:rPr>
          <w:rFonts w:ascii="Daytona Condensed" w:hAnsi="Daytona Condensed"/>
          <w:iCs/>
        </w:rPr>
        <w:t>onderstaand</w:t>
      </w:r>
      <w:r w:rsidR="00701303" w:rsidRPr="00202052">
        <w:rPr>
          <w:rFonts w:ascii="Daytona Condensed" w:hAnsi="Daytona Condensed"/>
          <w:iCs/>
        </w:rPr>
        <w:t xml:space="preserve"> materieel</w:t>
      </w:r>
      <w:r w:rsidR="0044627D" w:rsidRPr="00202052">
        <w:rPr>
          <w:rFonts w:ascii="Daytona Condensed" w:hAnsi="Daytona Condensed"/>
          <w:iCs/>
        </w:rPr>
        <w:t xml:space="preserve"> ter beschikking</w:t>
      </w:r>
      <w:r w:rsidR="00F81BFE" w:rsidRPr="00202052">
        <w:rPr>
          <w:rFonts w:ascii="Daytona Condensed" w:hAnsi="Daytona Condensed"/>
          <w:iCs/>
        </w:rPr>
        <w:t xml:space="preserve"> aan </w:t>
      </w:r>
      <w:r w:rsidRPr="00202052">
        <w:rPr>
          <w:rFonts w:ascii="Daytona Condensed" w:hAnsi="Daytona Condensed"/>
          <w:iCs/>
        </w:rPr>
        <w:t>Onderaannemer</w:t>
      </w:r>
      <w:r w:rsidR="00F81BFE" w:rsidRPr="00202052">
        <w:rPr>
          <w:rFonts w:ascii="Daytona Condensed" w:hAnsi="Daytona Condensed"/>
          <w:iCs/>
        </w:rPr>
        <w:t>:</w:t>
      </w:r>
    </w:p>
    <w:tbl>
      <w:tblPr>
        <w:tblW w:w="835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F81BFE" w:rsidRPr="00D54662" w14:paraId="34FEEB51" w14:textId="77777777" w:rsidTr="004E0A2F">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7CF3EE03" w14:textId="33BC87A0" w:rsidR="00F81BFE" w:rsidRPr="00D54662" w:rsidRDefault="00F81BFE" w:rsidP="00877E46">
            <w:pPr>
              <w:tabs>
                <w:tab w:val="center" w:pos="4170"/>
              </w:tabs>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r w:rsidR="00F30251" w:rsidRPr="00D54662">
              <w:rPr>
                <w:rFonts w:ascii="Daytona Condensed" w:eastAsia="Times New Roman" w:hAnsi="Daytona Condensed" w:cs="Arial"/>
                <w:lang w:eastAsia="nl-NL"/>
              </w:rPr>
              <w:tab/>
            </w:r>
          </w:p>
        </w:tc>
      </w:tr>
      <w:tr w:rsidR="00F81BFE" w:rsidRPr="00D54662" w14:paraId="4B9E028D" w14:textId="77777777" w:rsidTr="004E0A2F">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32965094" w14:textId="44991786" w:rsidR="00F81BFE" w:rsidRPr="00D54662" w:rsidRDefault="00F81BFE" w:rsidP="00877E46">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r w:rsidR="00F81BFE" w:rsidRPr="00D54662" w14:paraId="04BD494D" w14:textId="77777777" w:rsidTr="004E0A2F">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07D4AB53" w14:textId="4B9622E2" w:rsidR="00F81BFE" w:rsidRPr="00D54662" w:rsidRDefault="00F81BFE" w:rsidP="00877E46">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bl>
    <w:p w14:paraId="2F662706" w14:textId="6133485E" w:rsidR="00F81BFE" w:rsidRPr="004E0A2F" w:rsidRDefault="004E0A2F" w:rsidP="004E0A2F">
      <w:pPr>
        <w:tabs>
          <w:tab w:val="left" w:pos="426"/>
        </w:tabs>
        <w:rPr>
          <w:rFonts w:ascii="Daytona Condensed" w:hAnsi="Daytona Condensed" w:cs="Arial"/>
          <w:i/>
        </w:rPr>
      </w:pPr>
      <w:r>
        <w:rPr>
          <w:rFonts w:ascii="Daytona Condensed" w:hAnsi="Daytona Condensed"/>
          <w:i/>
        </w:rPr>
        <w:tab/>
      </w:r>
      <w:r w:rsidR="00D305D4" w:rsidRPr="004E0A2F">
        <w:rPr>
          <w:rFonts w:ascii="Daytona Condensed" w:hAnsi="Daytona Condensed"/>
          <w:i/>
        </w:rPr>
        <w:t>[</w:t>
      </w:r>
      <w:r w:rsidR="00F81BFE" w:rsidRPr="004E0A2F">
        <w:rPr>
          <w:rFonts w:ascii="Daytona Condensed" w:hAnsi="Daytona Condensed"/>
          <w:i/>
        </w:rPr>
        <w:t>bijvoorbeeld horizontale en verticale transportmiddelen, steigers, keet, containers, sanitaire voorzieningen</w:t>
      </w:r>
      <w:r w:rsidR="008B2480" w:rsidRPr="004E0A2F">
        <w:rPr>
          <w:rFonts w:ascii="Daytona Condensed" w:hAnsi="Daytona Condensed"/>
          <w:i/>
        </w:rPr>
        <w:t>]</w:t>
      </w:r>
      <w:r w:rsidR="00D40EE7" w:rsidRPr="004E0A2F">
        <w:rPr>
          <w:rFonts w:ascii="Daytona Condensed" w:hAnsi="Daytona Condensed"/>
          <w:i/>
        </w:rPr>
        <w:t xml:space="preserve">. </w:t>
      </w:r>
    </w:p>
    <w:p w14:paraId="30A82FFC" w14:textId="0B28263E" w:rsidR="009854BF" w:rsidRPr="00202052" w:rsidRDefault="003164F3" w:rsidP="00697CB2">
      <w:pPr>
        <w:pStyle w:val="Lijstalinea"/>
        <w:numPr>
          <w:ilvl w:val="1"/>
          <w:numId w:val="27"/>
        </w:numPr>
        <w:spacing w:after="160"/>
        <w:rPr>
          <w:rFonts w:ascii="Daytona Condensed" w:hAnsi="Daytona Condensed"/>
        </w:rPr>
      </w:pPr>
      <w:r w:rsidRPr="00202052">
        <w:rPr>
          <w:rFonts w:ascii="Daytona Condensed" w:hAnsi="Daytona Condensed"/>
        </w:rPr>
        <w:t>Bij de uitvoering van het w</w:t>
      </w:r>
      <w:r w:rsidR="00D27B8E" w:rsidRPr="00202052">
        <w:rPr>
          <w:rFonts w:ascii="Daytona Condensed" w:hAnsi="Daytona Condensed"/>
        </w:rPr>
        <w:t>erk houdt Onderaannemer zich aan de daarvoor geldende wet- en regelgeving</w:t>
      </w:r>
      <w:r w:rsidR="002143D5" w:rsidRPr="00202052">
        <w:rPr>
          <w:rFonts w:ascii="Daytona Condensed" w:hAnsi="Daytona Condensed"/>
        </w:rPr>
        <w:t>.</w:t>
      </w:r>
    </w:p>
    <w:p w14:paraId="0A05570E" w14:textId="09280AAD" w:rsidR="007662AE" w:rsidRPr="00202052" w:rsidRDefault="00B34C25" w:rsidP="00697CB2">
      <w:pPr>
        <w:pStyle w:val="Lijstalinea"/>
        <w:numPr>
          <w:ilvl w:val="1"/>
          <w:numId w:val="27"/>
        </w:numPr>
        <w:spacing w:after="160"/>
        <w:rPr>
          <w:rFonts w:ascii="Daytona Condensed" w:hAnsi="Daytona Condensed"/>
        </w:rPr>
      </w:pPr>
      <w:r w:rsidRPr="00202052">
        <w:rPr>
          <w:rFonts w:ascii="Daytona Condensed" w:hAnsi="Daytona Condensed"/>
        </w:rPr>
        <w:t>Tenzij partijen anders zijn overeengekomen zorgt</w:t>
      </w:r>
      <w:r w:rsidR="00B1119B" w:rsidRPr="00202052">
        <w:rPr>
          <w:rFonts w:ascii="Daytona Condensed" w:hAnsi="Daytona Condensed"/>
        </w:rPr>
        <w:t xml:space="preserve"> </w:t>
      </w:r>
      <w:r w:rsidR="006E011F" w:rsidRPr="00202052">
        <w:rPr>
          <w:rFonts w:ascii="Daytona Condensed" w:hAnsi="Daytona Condensed"/>
        </w:rPr>
        <w:t>Aannemer</w:t>
      </w:r>
      <w:r w:rsidR="00201348" w:rsidRPr="00202052">
        <w:rPr>
          <w:rFonts w:ascii="Daytona Condensed" w:hAnsi="Daytona Condensed"/>
        </w:rPr>
        <w:t xml:space="preserve"> </w:t>
      </w:r>
      <w:r w:rsidR="004416F8" w:rsidRPr="00202052">
        <w:rPr>
          <w:rFonts w:ascii="Daytona Condensed" w:hAnsi="Daytona Condensed"/>
        </w:rPr>
        <w:t>ervoor</w:t>
      </w:r>
      <w:r w:rsidR="00201348" w:rsidRPr="00202052">
        <w:rPr>
          <w:rFonts w:ascii="Daytona Condensed" w:hAnsi="Daytona Condensed"/>
        </w:rPr>
        <w:t xml:space="preserve"> </w:t>
      </w:r>
      <w:r w:rsidRPr="00202052">
        <w:rPr>
          <w:rFonts w:ascii="Daytona Condensed" w:hAnsi="Daytona Condensed"/>
        </w:rPr>
        <w:t xml:space="preserve">dat </w:t>
      </w:r>
      <w:r w:rsidR="006E011F" w:rsidRPr="00202052">
        <w:rPr>
          <w:rFonts w:ascii="Daytona Condensed" w:hAnsi="Daytona Condensed"/>
        </w:rPr>
        <w:t>Onderaannemer</w:t>
      </w:r>
      <w:r w:rsidR="00B1119B" w:rsidRPr="00202052">
        <w:rPr>
          <w:rFonts w:ascii="Daytona Condensed" w:hAnsi="Daytona Condensed"/>
        </w:rPr>
        <w:t xml:space="preserve"> </w:t>
      </w:r>
      <w:r w:rsidR="007662AE" w:rsidRPr="00202052">
        <w:rPr>
          <w:rFonts w:ascii="Daytona Condensed" w:hAnsi="Daytona Condensed"/>
        </w:rPr>
        <w:t>tijdig kan beschikken</w:t>
      </w:r>
      <w:r w:rsidRPr="00202052">
        <w:rPr>
          <w:rFonts w:ascii="Daytona Condensed" w:hAnsi="Daytona Condensed"/>
        </w:rPr>
        <w:t xml:space="preserve"> over</w:t>
      </w:r>
      <w:r w:rsidR="007662AE" w:rsidRPr="00202052">
        <w:rPr>
          <w:rFonts w:ascii="Daytona Condensed" w:hAnsi="Daytona Condensed"/>
        </w:rPr>
        <w:t xml:space="preserve">: </w:t>
      </w:r>
    </w:p>
    <w:p w14:paraId="29E2857C" w14:textId="4BD7F628" w:rsidR="002E79F3" w:rsidRDefault="009849B9" w:rsidP="00697CB2">
      <w:pPr>
        <w:pStyle w:val="Lijstalinea"/>
        <w:numPr>
          <w:ilvl w:val="1"/>
          <w:numId w:val="11"/>
        </w:numPr>
        <w:tabs>
          <w:tab w:val="left" w:pos="284"/>
        </w:tabs>
        <w:rPr>
          <w:rFonts w:ascii="Daytona Condensed" w:hAnsi="Daytona Condensed"/>
        </w:rPr>
      </w:pPr>
      <w:r>
        <w:rPr>
          <w:rFonts w:ascii="Daytona Condensed" w:hAnsi="Daytona Condensed"/>
        </w:rPr>
        <w:t>d</w:t>
      </w:r>
      <w:r w:rsidR="007662AE" w:rsidRPr="00D54662">
        <w:rPr>
          <w:rFonts w:ascii="Daytona Condensed" w:hAnsi="Daytona Condensed"/>
        </w:rPr>
        <w:t>e</w:t>
      </w:r>
      <w:r w:rsidR="00DC4BCE">
        <w:rPr>
          <w:rFonts w:ascii="Daytona Condensed" w:hAnsi="Daytona Condensed"/>
        </w:rPr>
        <w:t xml:space="preserve"> </w:t>
      </w:r>
      <w:r w:rsidR="00DC4BCE" w:rsidRPr="00D54662">
        <w:rPr>
          <w:rFonts w:ascii="Daytona Condensed" w:hAnsi="Daytona Condensed"/>
        </w:rPr>
        <w:t>benodigde gegevens en publiekrechtelijke en privaatrechtelijke toestemmingen</w:t>
      </w:r>
      <w:r w:rsidR="007662AE" w:rsidRPr="00D54662">
        <w:rPr>
          <w:rFonts w:ascii="Daytona Condensed" w:hAnsi="Daytona Condensed"/>
        </w:rPr>
        <w:t xml:space="preserve"> </w:t>
      </w:r>
      <w:r w:rsidR="007662AE" w:rsidRPr="007C5727">
        <w:rPr>
          <w:rFonts w:ascii="Daytona Condensed" w:hAnsi="Daytona Condensed"/>
        </w:rPr>
        <w:t xml:space="preserve">voor de </w:t>
      </w:r>
      <w:r w:rsidR="007662AE" w:rsidRPr="00F712D7">
        <w:rPr>
          <w:rFonts w:ascii="Daytona Condensed" w:hAnsi="Daytona Condensed"/>
          <w:b/>
          <w:bCs/>
        </w:rPr>
        <w:t>opzet</w:t>
      </w:r>
      <w:r w:rsidR="007662AE" w:rsidRPr="007C5727">
        <w:rPr>
          <w:rFonts w:ascii="Daytona Condensed" w:hAnsi="Daytona Condensed"/>
        </w:rPr>
        <w:t xml:space="preserve"> van</w:t>
      </w:r>
      <w:r w:rsidR="007662AE" w:rsidRPr="00D54662">
        <w:rPr>
          <w:rFonts w:ascii="Daytona Condensed" w:hAnsi="Daytona Condensed"/>
        </w:rPr>
        <w:t xml:space="preserve"> het </w:t>
      </w:r>
      <w:r w:rsidR="007C5727">
        <w:rPr>
          <w:rFonts w:ascii="Daytona Condensed" w:hAnsi="Daytona Condensed"/>
        </w:rPr>
        <w:t>tota</w:t>
      </w:r>
      <w:r w:rsidR="00DC4BCE">
        <w:rPr>
          <w:rFonts w:ascii="Daytona Condensed" w:hAnsi="Daytona Condensed"/>
        </w:rPr>
        <w:t>le werk</w:t>
      </w:r>
      <w:r>
        <w:rPr>
          <w:rFonts w:ascii="Daytona Condensed" w:hAnsi="Daytona Condensed"/>
        </w:rPr>
        <w:t>,</w:t>
      </w:r>
      <w:r w:rsidR="00DC4BCE">
        <w:rPr>
          <w:rFonts w:ascii="Daytona Condensed" w:hAnsi="Daytona Condensed"/>
        </w:rPr>
        <w:t xml:space="preserve"> waarvan de aan Onderaannemer opgedragen werkzaamheden deel uitmaken</w:t>
      </w:r>
      <w:r>
        <w:rPr>
          <w:rFonts w:ascii="Daytona Condensed" w:hAnsi="Daytona Condensed"/>
        </w:rPr>
        <w:t>;</w:t>
      </w:r>
    </w:p>
    <w:p w14:paraId="5898E39B" w14:textId="2BF31267" w:rsidR="007662AE" w:rsidRPr="00D54662" w:rsidRDefault="007662AE" w:rsidP="00697CB2">
      <w:pPr>
        <w:pStyle w:val="Lijstalinea"/>
        <w:numPr>
          <w:ilvl w:val="1"/>
          <w:numId w:val="11"/>
        </w:numPr>
        <w:tabs>
          <w:tab w:val="left" w:pos="284"/>
        </w:tabs>
        <w:rPr>
          <w:rFonts w:ascii="Daytona Condensed" w:hAnsi="Daytona Condensed"/>
        </w:rPr>
      </w:pPr>
      <w:r w:rsidRPr="00D54662">
        <w:rPr>
          <w:rFonts w:ascii="Daytona Condensed" w:hAnsi="Daytona Condensed"/>
        </w:rPr>
        <w:t xml:space="preserve">het gebouw, het terrein of het water waarin of waarop het werk moet worden uitgevoerd; </w:t>
      </w:r>
    </w:p>
    <w:p w14:paraId="7C609CAD" w14:textId="19784ABD" w:rsidR="007662AE" w:rsidRPr="00D54662" w:rsidRDefault="007662AE" w:rsidP="00697CB2">
      <w:pPr>
        <w:pStyle w:val="Lijstalinea"/>
        <w:numPr>
          <w:ilvl w:val="1"/>
          <w:numId w:val="11"/>
        </w:numPr>
        <w:tabs>
          <w:tab w:val="left" w:pos="284"/>
        </w:tabs>
        <w:rPr>
          <w:rFonts w:ascii="Daytona Condensed" w:hAnsi="Daytona Condensed"/>
        </w:rPr>
      </w:pPr>
      <w:r w:rsidRPr="00D54662">
        <w:rPr>
          <w:rFonts w:ascii="Daytona Condensed" w:hAnsi="Daytona Condensed"/>
        </w:rPr>
        <w:t xml:space="preserve">voldoende gelegenheid voor aanvoer, opslag en/of afvoer van bouwstoffen en hulpmiddelen; </w:t>
      </w:r>
    </w:p>
    <w:p w14:paraId="2167A437" w14:textId="62D3A63D" w:rsidR="007662AE" w:rsidRPr="00D54662" w:rsidRDefault="007662AE" w:rsidP="00697CB2">
      <w:pPr>
        <w:pStyle w:val="Lijstalinea"/>
        <w:numPr>
          <w:ilvl w:val="1"/>
          <w:numId w:val="11"/>
        </w:numPr>
        <w:tabs>
          <w:tab w:val="left" w:pos="284"/>
        </w:tabs>
        <w:rPr>
          <w:rFonts w:ascii="Daytona Condensed" w:hAnsi="Daytona Condensed"/>
        </w:rPr>
      </w:pPr>
      <w:r w:rsidRPr="00D54662">
        <w:rPr>
          <w:rFonts w:ascii="Daytona Condensed" w:hAnsi="Daytona Condensed"/>
        </w:rPr>
        <w:t xml:space="preserve">aansluitingsmogelijkheden </w:t>
      </w:r>
      <w:r w:rsidR="000E4CFD">
        <w:rPr>
          <w:rFonts w:ascii="Daytona Condensed" w:hAnsi="Daytona Condensed"/>
        </w:rPr>
        <w:t xml:space="preserve">(waaronder laadvoorzieningen) </w:t>
      </w:r>
      <w:r w:rsidRPr="00D54662">
        <w:rPr>
          <w:rFonts w:ascii="Daytona Condensed" w:hAnsi="Daytona Condensed"/>
        </w:rPr>
        <w:t>voor elektrisch</w:t>
      </w:r>
      <w:r w:rsidR="00006499">
        <w:rPr>
          <w:rFonts w:ascii="Daytona Condensed" w:hAnsi="Daytona Condensed"/>
        </w:rPr>
        <w:t xml:space="preserve"> materieel, </w:t>
      </w:r>
      <w:r w:rsidRPr="00D54662">
        <w:rPr>
          <w:rFonts w:ascii="Daytona Condensed" w:hAnsi="Daytona Condensed"/>
        </w:rPr>
        <w:t xml:space="preserve">verlichting, verwarming, gas, perslucht en water. </w:t>
      </w:r>
    </w:p>
    <w:p w14:paraId="67EC1656" w14:textId="234CE189" w:rsidR="008A027A" w:rsidRPr="00D0402E" w:rsidRDefault="004E0A2F" w:rsidP="00697CB2">
      <w:pPr>
        <w:pStyle w:val="Lijstalinea"/>
        <w:numPr>
          <w:ilvl w:val="1"/>
          <w:numId w:val="27"/>
        </w:numPr>
        <w:tabs>
          <w:tab w:val="left" w:pos="284"/>
          <w:tab w:val="left" w:pos="426"/>
        </w:tabs>
        <w:rPr>
          <w:rFonts w:ascii="Daytona Condensed" w:hAnsi="Daytona Condensed"/>
        </w:rPr>
      </w:pPr>
      <w:r w:rsidRPr="00D0402E">
        <w:rPr>
          <w:rFonts w:ascii="Daytona Condensed" w:hAnsi="Daytona Condensed"/>
        </w:rPr>
        <w:t>T</w:t>
      </w:r>
      <w:r w:rsidR="008A027A" w:rsidRPr="00D0402E">
        <w:rPr>
          <w:rFonts w:ascii="Daytona Condensed" w:hAnsi="Daytona Condensed"/>
        </w:rPr>
        <w:t xml:space="preserve">enzij partijen anders zijn overeengekomen </w:t>
      </w:r>
      <w:r w:rsidR="00201348" w:rsidRPr="00D0402E">
        <w:rPr>
          <w:rFonts w:ascii="Daytona Condensed" w:hAnsi="Daytona Condensed"/>
        </w:rPr>
        <w:t>zorgt</w:t>
      </w:r>
      <w:r w:rsidR="008A027A" w:rsidRPr="00D0402E">
        <w:rPr>
          <w:rFonts w:ascii="Daytona Condensed" w:hAnsi="Daytona Condensed"/>
        </w:rPr>
        <w:t xml:space="preserve"> </w:t>
      </w:r>
      <w:r w:rsidR="006E011F" w:rsidRPr="00D0402E">
        <w:rPr>
          <w:rFonts w:ascii="Daytona Condensed" w:hAnsi="Daytona Condensed"/>
        </w:rPr>
        <w:t>Onderaannemer</w:t>
      </w:r>
      <w:r w:rsidR="00B1119B" w:rsidRPr="00D0402E">
        <w:rPr>
          <w:rFonts w:ascii="Daytona Condensed" w:hAnsi="Daytona Condensed"/>
        </w:rPr>
        <w:t xml:space="preserve"> </w:t>
      </w:r>
      <w:r w:rsidR="008A027A" w:rsidRPr="00D0402E">
        <w:rPr>
          <w:rFonts w:ascii="Daytona Condensed" w:hAnsi="Daytona Condensed"/>
        </w:rPr>
        <w:t>voor:</w:t>
      </w:r>
    </w:p>
    <w:p w14:paraId="79C4CBFA" w14:textId="75D1C3CF" w:rsidR="002E79F3" w:rsidRDefault="00F712D7" w:rsidP="00697CB2">
      <w:pPr>
        <w:pStyle w:val="Lijstalinea"/>
        <w:numPr>
          <w:ilvl w:val="1"/>
          <w:numId w:val="9"/>
        </w:numPr>
        <w:tabs>
          <w:tab w:val="left" w:pos="284"/>
        </w:tabs>
        <w:rPr>
          <w:rFonts w:ascii="Daytona Condensed" w:hAnsi="Daytona Condensed"/>
        </w:rPr>
      </w:pPr>
      <w:r>
        <w:rPr>
          <w:rFonts w:ascii="Daytona Condensed" w:hAnsi="Daytona Condensed"/>
        </w:rPr>
        <w:t>d</w:t>
      </w:r>
      <w:r w:rsidRPr="00D54662">
        <w:rPr>
          <w:rFonts w:ascii="Daytona Condensed" w:hAnsi="Daytona Condensed"/>
        </w:rPr>
        <w:t>e</w:t>
      </w:r>
      <w:r>
        <w:rPr>
          <w:rFonts w:ascii="Daytona Condensed" w:hAnsi="Daytona Condensed"/>
        </w:rPr>
        <w:t xml:space="preserve"> </w:t>
      </w:r>
      <w:r w:rsidRPr="00D54662">
        <w:rPr>
          <w:rFonts w:ascii="Daytona Condensed" w:hAnsi="Daytona Condensed"/>
        </w:rPr>
        <w:t xml:space="preserve">benodigde gegevens en publiekrechtelijke en privaatrechtelijke toestemmingen </w:t>
      </w:r>
      <w:r w:rsidRPr="007C5727">
        <w:rPr>
          <w:rFonts w:ascii="Daytona Condensed" w:hAnsi="Daytona Condensed"/>
        </w:rPr>
        <w:t>voor de</w:t>
      </w:r>
      <w:r>
        <w:rPr>
          <w:rFonts w:ascii="Daytona Condensed" w:hAnsi="Daytona Condensed"/>
        </w:rPr>
        <w:t xml:space="preserve"> </w:t>
      </w:r>
      <w:r w:rsidRPr="00F712D7">
        <w:rPr>
          <w:rFonts w:ascii="Daytona Condensed" w:hAnsi="Daytona Condensed"/>
          <w:b/>
          <w:bCs/>
        </w:rPr>
        <w:t>uitvoering</w:t>
      </w:r>
      <w:r w:rsidRPr="007C5727">
        <w:rPr>
          <w:rFonts w:ascii="Daytona Condensed" w:hAnsi="Daytona Condensed"/>
        </w:rPr>
        <w:t xml:space="preserve"> va</w:t>
      </w:r>
      <w:r w:rsidR="005B1537">
        <w:rPr>
          <w:rFonts w:ascii="Daytona Condensed" w:hAnsi="Daytona Condensed"/>
        </w:rPr>
        <w:t>n</w:t>
      </w:r>
      <w:r>
        <w:rPr>
          <w:rFonts w:ascii="Daytona Condensed" w:hAnsi="Daytona Condensed"/>
        </w:rPr>
        <w:t xml:space="preserve"> de aan Onderaannemer opgedragen werkzaamheden</w:t>
      </w:r>
      <w:r w:rsidR="002E79F3">
        <w:rPr>
          <w:rFonts w:ascii="Daytona Condensed" w:hAnsi="Daytona Condensed"/>
        </w:rPr>
        <w:t xml:space="preserve">, </w:t>
      </w:r>
      <w:r w:rsidR="00C62459">
        <w:rPr>
          <w:rFonts w:ascii="Daytona Condensed" w:hAnsi="Daytona Condensed"/>
        </w:rPr>
        <w:t>waaronder</w:t>
      </w:r>
      <w:r w:rsidR="002E79F3">
        <w:rPr>
          <w:rFonts w:ascii="Daytona Condensed" w:hAnsi="Daytona Condensed"/>
        </w:rPr>
        <w:t>:</w:t>
      </w:r>
    </w:p>
    <w:tbl>
      <w:tblPr>
        <w:tblW w:w="835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2E79F3" w:rsidRPr="00D54662" w14:paraId="40355A5E" w14:textId="77777777" w:rsidTr="00977949">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55FC0414" w14:textId="77777777" w:rsidR="002E79F3" w:rsidRPr="00D54662" w:rsidRDefault="002E79F3" w:rsidP="00977949">
            <w:pPr>
              <w:tabs>
                <w:tab w:val="center" w:pos="4170"/>
              </w:tabs>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r w:rsidRPr="00D54662">
              <w:rPr>
                <w:rFonts w:ascii="Daytona Condensed" w:eastAsia="Times New Roman" w:hAnsi="Daytona Condensed" w:cs="Arial"/>
                <w:lang w:eastAsia="nl-NL"/>
              </w:rPr>
              <w:tab/>
            </w:r>
          </w:p>
        </w:tc>
      </w:tr>
      <w:tr w:rsidR="002E79F3" w:rsidRPr="00D54662" w14:paraId="666F3CB8" w14:textId="77777777" w:rsidTr="00977949">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59D89F97" w14:textId="77777777" w:rsidR="002E79F3" w:rsidRPr="00D54662" w:rsidRDefault="002E79F3" w:rsidP="00977949">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r w:rsidR="002E79F3" w:rsidRPr="00D54662" w14:paraId="4BF3070D" w14:textId="77777777" w:rsidTr="00977949">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54794904" w14:textId="77777777" w:rsidR="002E79F3" w:rsidRPr="00D54662" w:rsidRDefault="002E79F3" w:rsidP="00977949">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bl>
    <w:p w14:paraId="5ACAB1E0" w14:textId="10C8D061" w:rsidR="003353A0" w:rsidRPr="008055DA" w:rsidRDefault="003353A0" w:rsidP="003353A0">
      <w:pPr>
        <w:pStyle w:val="Lijstalinea"/>
        <w:tabs>
          <w:tab w:val="left" w:pos="284"/>
        </w:tabs>
        <w:ind w:left="567"/>
        <w:rPr>
          <w:rFonts w:ascii="Daytona Condensed" w:hAnsi="Daytona Condensed"/>
        </w:rPr>
      </w:pPr>
      <w:r w:rsidRPr="008055DA">
        <w:rPr>
          <w:rFonts w:ascii="Daytona Condensed" w:hAnsi="Daytona Condensed"/>
          <w:i/>
        </w:rPr>
        <w:t>[bijvoorbe</w:t>
      </w:r>
      <w:r w:rsidR="000D2980" w:rsidRPr="008055DA">
        <w:rPr>
          <w:rFonts w:ascii="Daytona Condensed" w:hAnsi="Daytona Condensed"/>
          <w:i/>
        </w:rPr>
        <w:t>eld</w:t>
      </w:r>
      <w:r w:rsidR="0082333A">
        <w:rPr>
          <w:rFonts w:ascii="Daytona Condensed" w:hAnsi="Daytona Condensed"/>
          <w:i/>
        </w:rPr>
        <w:t xml:space="preserve"> vergunning voor bemaling of bodemsanering</w:t>
      </w:r>
      <w:r w:rsidRPr="008055DA">
        <w:rPr>
          <w:rFonts w:ascii="Daytona Condensed" w:hAnsi="Daytona Condensed"/>
          <w:i/>
        </w:rPr>
        <w:t>].</w:t>
      </w:r>
    </w:p>
    <w:p w14:paraId="6721D3F5" w14:textId="23CBC17E" w:rsidR="008A027A" w:rsidRPr="00D54662" w:rsidRDefault="008A027A" w:rsidP="00697CB2">
      <w:pPr>
        <w:pStyle w:val="Lijstalinea"/>
        <w:numPr>
          <w:ilvl w:val="1"/>
          <w:numId w:val="9"/>
        </w:numPr>
        <w:tabs>
          <w:tab w:val="left" w:pos="284"/>
        </w:tabs>
        <w:rPr>
          <w:rFonts w:ascii="Daytona Condensed" w:hAnsi="Daytona Condensed"/>
        </w:rPr>
      </w:pPr>
      <w:r w:rsidRPr="00D54662">
        <w:rPr>
          <w:rFonts w:ascii="Daytona Condensed" w:hAnsi="Daytona Condensed"/>
        </w:rPr>
        <w:t xml:space="preserve">alle voor de uitvoering </w:t>
      </w:r>
      <w:r w:rsidR="005604C9">
        <w:rPr>
          <w:rFonts w:ascii="Daytona Condensed" w:hAnsi="Daytona Condensed"/>
        </w:rPr>
        <w:t xml:space="preserve">van het aan hem opgedragen werk </w:t>
      </w:r>
      <w:r w:rsidRPr="00D54662">
        <w:rPr>
          <w:rFonts w:ascii="Daytona Condensed" w:hAnsi="Daytona Condensed"/>
        </w:rPr>
        <w:t>noodzakelijke zaken, zoals: afsluitbare ruimten, horizontaal transport, verticaal transport, hulpmiddelen, hulpwerken;</w:t>
      </w:r>
    </w:p>
    <w:p w14:paraId="0E964B67" w14:textId="05C29373" w:rsidR="009D1769" w:rsidRPr="00D54662" w:rsidRDefault="008A027A" w:rsidP="00697CB2">
      <w:pPr>
        <w:pStyle w:val="Lijstalinea"/>
        <w:numPr>
          <w:ilvl w:val="1"/>
          <w:numId w:val="9"/>
        </w:numPr>
        <w:tabs>
          <w:tab w:val="left" w:pos="284"/>
        </w:tabs>
        <w:rPr>
          <w:rFonts w:ascii="Daytona Condensed" w:hAnsi="Daytona Condensed"/>
        </w:rPr>
      </w:pPr>
      <w:r w:rsidRPr="00D54662">
        <w:rPr>
          <w:rFonts w:ascii="Daytona Condensed" w:hAnsi="Daytona Condensed"/>
        </w:rPr>
        <w:t xml:space="preserve">het verwijderen </w:t>
      </w:r>
      <w:r w:rsidR="00FF477E">
        <w:rPr>
          <w:rFonts w:ascii="Daytona Condensed" w:hAnsi="Daytona Condensed"/>
        </w:rPr>
        <w:t xml:space="preserve">en scheiden </w:t>
      </w:r>
      <w:r w:rsidRPr="00D54662">
        <w:rPr>
          <w:rFonts w:ascii="Daytona Condensed" w:hAnsi="Daytona Condensed"/>
        </w:rPr>
        <w:t xml:space="preserve">van afval dat ontstaat bij de uitvoering van het aan </w:t>
      </w:r>
      <w:r w:rsidR="00AB4885">
        <w:rPr>
          <w:rFonts w:ascii="Daytona Condensed" w:hAnsi="Daytona Condensed"/>
        </w:rPr>
        <w:t>hem</w:t>
      </w:r>
      <w:r w:rsidRPr="00D54662">
        <w:rPr>
          <w:rFonts w:ascii="Daytona Condensed" w:hAnsi="Daytona Condensed"/>
        </w:rPr>
        <w:t xml:space="preserve"> opgedragen werk;</w:t>
      </w:r>
    </w:p>
    <w:p w14:paraId="2D7B1997" w14:textId="77777777" w:rsidR="000D6192" w:rsidRDefault="009D1769" w:rsidP="00697CB2">
      <w:pPr>
        <w:pStyle w:val="Lijstalinea"/>
        <w:numPr>
          <w:ilvl w:val="1"/>
          <w:numId w:val="9"/>
        </w:numPr>
        <w:tabs>
          <w:tab w:val="left" w:pos="284"/>
        </w:tabs>
        <w:rPr>
          <w:rFonts w:ascii="Daytona Condensed" w:hAnsi="Daytona Condensed"/>
        </w:rPr>
      </w:pPr>
      <w:r w:rsidRPr="007B33D4">
        <w:rPr>
          <w:rFonts w:ascii="Daytona Condensed" w:hAnsi="Daytona Condensed"/>
        </w:rPr>
        <w:t>de</w:t>
      </w:r>
      <w:r w:rsidR="008A027A" w:rsidRPr="007B33D4">
        <w:rPr>
          <w:rFonts w:ascii="Daytona Condensed" w:hAnsi="Daytona Condensed"/>
        </w:rPr>
        <w:t xml:space="preserve"> vervaardiging van (werk)tekeningen met betrekking tot het aan</w:t>
      </w:r>
      <w:r w:rsidR="00AB4885">
        <w:rPr>
          <w:rFonts w:ascii="Daytona Condensed" w:hAnsi="Daytona Condensed"/>
        </w:rPr>
        <w:t xml:space="preserve"> hem</w:t>
      </w:r>
      <w:r w:rsidR="008A027A" w:rsidRPr="007B33D4">
        <w:rPr>
          <w:rFonts w:ascii="Daytona Condensed" w:hAnsi="Daytona Condensed"/>
        </w:rPr>
        <w:t xml:space="preserve"> opgedragen werk</w:t>
      </w:r>
      <w:r w:rsidRPr="007B33D4">
        <w:rPr>
          <w:rFonts w:ascii="Daytona Condensed" w:hAnsi="Daytona Condensed"/>
        </w:rPr>
        <w:t xml:space="preserve"> en </w:t>
      </w:r>
      <w:r w:rsidR="008A027A" w:rsidRPr="007B33D4">
        <w:rPr>
          <w:rFonts w:ascii="Daytona Condensed" w:hAnsi="Daytona Condensed"/>
        </w:rPr>
        <w:t>het verrichten van maatvoering.</w:t>
      </w:r>
    </w:p>
    <w:p w14:paraId="2013A621" w14:textId="658B1DE8" w:rsidR="007662AE" w:rsidRPr="00B63BBA" w:rsidRDefault="002C67A9" w:rsidP="00697CB2">
      <w:pPr>
        <w:pStyle w:val="Lijstalinea"/>
        <w:numPr>
          <w:ilvl w:val="1"/>
          <w:numId w:val="27"/>
        </w:numPr>
        <w:tabs>
          <w:tab w:val="left" w:pos="284"/>
        </w:tabs>
        <w:rPr>
          <w:rFonts w:ascii="Daytona Condensed" w:hAnsi="Daytona Condensed"/>
        </w:rPr>
      </w:pPr>
      <w:r w:rsidRPr="00B63BBA">
        <w:rPr>
          <w:rFonts w:ascii="Daytona Condensed" w:hAnsi="Daytona Condensed"/>
        </w:rPr>
        <w:t xml:space="preserve">Tenzij partijen anders zijn overeengekomen zijn de kosten </w:t>
      </w:r>
      <w:r w:rsidR="007662AE" w:rsidRPr="00B63BBA">
        <w:rPr>
          <w:rFonts w:ascii="Daytona Condensed" w:hAnsi="Daytona Condensed"/>
        </w:rPr>
        <w:t>voor de uitvoering van het werk benodigde elektriciteit, gas</w:t>
      </w:r>
      <w:r w:rsidR="00AD232A" w:rsidRPr="00B63BBA">
        <w:rPr>
          <w:rFonts w:ascii="Daytona Condensed" w:hAnsi="Daytona Condensed"/>
        </w:rPr>
        <w:t xml:space="preserve"> en </w:t>
      </w:r>
      <w:r w:rsidR="007662AE" w:rsidRPr="00B63BBA">
        <w:rPr>
          <w:rFonts w:ascii="Daytona Condensed" w:hAnsi="Daytona Condensed"/>
        </w:rPr>
        <w:t>water</w:t>
      </w:r>
      <w:r w:rsidR="00923990" w:rsidRPr="00B63BBA">
        <w:rPr>
          <w:rFonts w:ascii="Daytona Condensed" w:hAnsi="Daytona Condensed"/>
        </w:rPr>
        <w:t xml:space="preserve"> </w:t>
      </w:r>
      <w:r w:rsidR="00371716" w:rsidRPr="00B63BBA">
        <w:rPr>
          <w:rFonts w:ascii="Daytona Condensed" w:hAnsi="Daytona Condensed"/>
        </w:rPr>
        <w:t xml:space="preserve">voor </w:t>
      </w:r>
      <w:r w:rsidR="006E011F" w:rsidRPr="00B63BBA">
        <w:rPr>
          <w:rFonts w:ascii="Daytona Condensed" w:hAnsi="Daytona Condensed"/>
        </w:rPr>
        <w:t>Aannemer</w:t>
      </w:r>
      <w:r w:rsidR="00371716" w:rsidRPr="00B63BBA">
        <w:rPr>
          <w:rFonts w:ascii="Daytona Condensed" w:hAnsi="Daytona Condensed"/>
        </w:rPr>
        <w:t xml:space="preserve"> </w:t>
      </w:r>
      <w:r w:rsidR="00923990" w:rsidRPr="00B63BBA">
        <w:rPr>
          <w:rFonts w:ascii="Daytona Condensed" w:hAnsi="Daytona Condensed"/>
        </w:rPr>
        <w:t>en</w:t>
      </w:r>
      <w:r w:rsidR="007B33D4" w:rsidRPr="00B63BBA">
        <w:rPr>
          <w:rFonts w:ascii="Daytona Condensed" w:hAnsi="Daytona Condensed"/>
        </w:rPr>
        <w:t xml:space="preserve"> </w:t>
      </w:r>
      <w:r w:rsidR="000E0A6D" w:rsidRPr="00B63BBA">
        <w:rPr>
          <w:rFonts w:ascii="Daytona Condensed" w:hAnsi="Daytona Condensed"/>
        </w:rPr>
        <w:t>parkeerkosten</w:t>
      </w:r>
      <w:r w:rsidR="007B33D4" w:rsidRPr="00B63BBA">
        <w:rPr>
          <w:rFonts w:ascii="Daytona Condensed" w:hAnsi="Daytona Condensed"/>
        </w:rPr>
        <w:t xml:space="preserve"> </w:t>
      </w:r>
      <w:r w:rsidR="007662AE" w:rsidRPr="00B63BBA">
        <w:rPr>
          <w:rFonts w:ascii="Daytona Condensed" w:hAnsi="Daytona Condensed"/>
        </w:rPr>
        <w:t xml:space="preserve">voor rekening van </w:t>
      </w:r>
      <w:r w:rsidR="006E011F" w:rsidRPr="00B63BBA">
        <w:rPr>
          <w:rFonts w:ascii="Daytona Condensed" w:hAnsi="Daytona Condensed"/>
        </w:rPr>
        <w:t>Onderaannemer</w:t>
      </w:r>
      <w:r w:rsidR="007662AE" w:rsidRPr="00B63BBA">
        <w:rPr>
          <w:rFonts w:ascii="Daytona Condensed" w:hAnsi="Daytona Condensed"/>
        </w:rPr>
        <w:t>.</w:t>
      </w:r>
    </w:p>
    <w:p w14:paraId="1C91D46C" w14:textId="22B334BC" w:rsidR="00516E78" w:rsidRDefault="004C19E8" w:rsidP="00697CB2">
      <w:pPr>
        <w:pStyle w:val="Lijstalinea"/>
        <w:numPr>
          <w:ilvl w:val="1"/>
          <w:numId w:val="27"/>
        </w:numPr>
        <w:tabs>
          <w:tab w:val="left" w:pos="284"/>
        </w:tabs>
        <w:rPr>
          <w:rFonts w:ascii="Daytona Condensed" w:hAnsi="Daytona Condensed"/>
        </w:rPr>
      </w:pPr>
      <w:r>
        <w:rPr>
          <w:rFonts w:ascii="Daytona Condensed" w:hAnsi="Daytona Condensed"/>
        </w:rPr>
        <w:t>Als</w:t>
      </w:r>
      <w:r w:rsidR="00516E78" w:rsidRPr="00D54662">
        <w:rPr>
          <w:rFonts w:ascii="Daytona Condensed" w:hAnsi="Daytona Condensed"/>
        </w:rPr>
        <w:t xml:space="preserve"> de aard van het werk hiertoe aanleiding geeft, stelt </w:t>
      </w:r>
      <w:r w:rsidR="006E011F">
        <w:rPr>
          <w:rFonts w:ascii="Daytona Condensed" w:hAnsi="Daytona Condensed"/>
        </w:rPr>
        <w:t>Onderaannemer</w:t>
      </w:r>
      <w:r w:rsidR="00516E78" w:rsidRPr="00D54662">
        <w:rPr>
          <w:rFonts w:ascii="Daytona Condensed" w:hAnsi="Daytona Condensed"/>
        </w:rPr>
        <w:t xml:space="preserve"> zich voor aanvang van het werk op de hoogte van de ligging van kabels en leidingen en de locatie waar het werk zal worden uitgevoerd. </w:t>
      </w:r>
      <w:r>
        <w:rPr>
          <w:rFonts w:ascii="Daytona Condensed" w:hAnsi="Daytona Condensed"/>
        </w:rPr>
        <w:t>Als</w:t>
      </w:r>
      <w:r w:rsidR="000464E4" w:rsidRPr="00D54662">
        <w:rPr>
          <w:rFonts w:ascii="Daytona Condensed" w:hAnsi="Daytona Condensed"/>
        </w:rPr>
        <w:t xml:space="preserve"> </w:t>
      </w:r>
      <w:r w:rsidR="006E011F">
        <w:rPr>
          <w:rFonts w:ascii="Daytona Condensed" w:hAnsi="Daytona Condensed"/>
        </w:rPr>
        <w:t>Onderaannemer</w:t>
      </w:r>
      <w:r w:rsidR="002C46C1" w:rsidRPr="00D54662">
        <w:rPr>
          <w:rFonts w:ascii="Daytona Condensed" w:hAnsi="Daytona Condensed"/>
        </w:rPr>
        <w:t xml:space="preserve"> graafwerk</w:t>
      </w:r>
      <w:r w:rsidR="007D6753">
        <w:rPr>
          <w:rFonts w:ascii="Daytona Condensed" w:hAnsi="Daytona Condensed"/>
        </w:rPr>
        <w:t>zaamheden</w:t>
      </w:r>
      <w:r w:rsidR="002C46C1" w:rsidRPr="00D54662">
        <w:rPr>
          <w:rFonts w:ascii="Daytona Condensed" w:hAnsi="Daytona Condensed"/>
        </w:rPr>
        <w:t xml:space="preserve"> verricht, </w:t>
      </w:r>
      <w:r w:rsidR="002C46C1" w:rsidRPr="009629DA">
        <w:rPr>
          <w:rFonts w:ascii="Daytona Condensed" w:hAnsi="Daytona Condensed"/>
        </w:rPr>
        <w:t>z</w:t>
      </w:r>
      <w:r w:rsidR="0040202F">
        <w:rPr>
          <w:rFonts w:ascii="Daytona Condensed" w:hAnsi="Daytona Condensed"/>
        </w:rPr>
        <w:t xml:space="preserve">ullen Onderaannemer en Aannemer </w:t>
      </w:r>
      <w:r w:rsidR="007171C5">
        <w:rPr>
          <w:rFonts w:ascii="Daytona Condensed" w:hAnsi="Daytona Condensed"/>
        </w:rPr>
        <w:t xml:space="preserve">daarbij </w:t>
      </w:r>
      <w:r w:rsidR="002C46C1" w:rsidRPr="009629DA">
        <w:rPr>
          <w:rFonts w:ascii="Daytona Condensed" w:hAnsi="Daytona Condensed"/>
        </w:rPr>
        <w:t>de richtlijn CROW</w:t>
      </w:r>
      <w:r w:rsidR="009629DA" w:rsidRPr="009629DA">
        <w:rPr>
          <w:rFonts w:ascii="Daytona Condensed" w:hAnsi="Daytona Condensed"/>
        </w:rPr>
        <w:t xml:space="preserve"> </w:t>
      </w:r>
      <w:r w:rsidR="002C46C1" w:rsidRPr="009629DA">
        <w:rPr>
          <w:rFonts w:ascii="Daytona Condensed" w:hAnsi="Daytona Condensed"/>
        </w:rPr>
        <w:t xml:space="preserve">500 </w:t>
      </w:r>
      <w:r w:rsidR="0047552F" w:rsidRPr="009629DA">
        <w:rPr>
          <w:rFonts w:ascii="Daytona Condensed" w:hAnsi="Daytona Condensed"/>
        </w:rPr>
        <w:t xml:space="preserve">in </w:t>
      </w:r>
      <w:r w:rsidR="0047552F" w:rsidRPr="00D54662">
        <w:rPr>
          <w:rFonts w:ascii="Daytona Condensed" w:hAnsi="Daytona Condensed"/>
        </w:rPr>
        <w:t>acht nemen</w:t>
      </w:r>
      <w:r w:rsidR="0040202F">
        <w:rPr>
          <w:rFonts w:ascii="Daytona Condensed" w:hAnsi="Daytona Condensed"/>
        </w:rPr>
        <w:t>.</w:t>
      </w:r>
    </w:p>
    <w:p w14:paraId="55E6D66F" w14:textId="77777777" w:rsidR="00906C0C" w:rsidRPr="00D716C4" w:rsidRDefault="00906C0C" w:rsidP="00697CB2">
      <w:pPr>
        <w:pStyle w:val="Lijstalinea"/>
        <w:numPr>
          <w:ilvl w:val="1"/>
          <w:numId w:val="27"/>
        </w:numPr>
        <w:spacing w:after="160"/>
        <w:rPr>
          <w:rFonts w:ascii="Daytona Condensed" w:hAnsi="Daytona Condensed"/>
        </w:rPr>
      </w:pPr>
      <w:r w:rsidRPr="00D716C4">
        <w:rPr>
          <w:rFonts w:ascii="Daytona Condensed" w:hAnsi="Daytona Condensed"/>
          <w:iCs/>
        </w:rPr>
        <w:t xml:space="preserve">Als dit vereist is, sluiten partijen een verwerkersovereenkomst met betrekking tot de verwerking van persoonsgegevens. </w:t>
      </w:r>
    </w:p>
    <w:p w14:paraId="016687D2" w14:textId="081A8D52" w:rsidR="00AC61D9" w:rsidRPr="007343F6" w:rsidRDefault="00AC61D9" w:rsidP="00AC61D9">
      <w:pPr>
        <w:tabs>
          <w:tab w:val="left" w:pos="284"/>
        </w:tabs>
        <w:rPr>
          <w:rFonts w:ascii="Daytona Condensed" w:hAnsi="Daytona Condensed"/>
          <w:b/>
          <w:bCs/>
        </w:rPr>
      </w:pPr>
      <w:r w:rsidRPr="007343F6">
        <w:rPr>
          <w:rFonts w:ascii="Daytona Condensed" w:hAnsi="Daytona Condensed"/>
          <w:b/>
          <w:bCs/>
        </w:rPr>
        <w:t xml:space="preserve">Artikel </w:t>
      </w:r>
      <w:r w:rsidR="00202052">
        <w:rPr>
          <w:rFonts w:ascii="Daytona Condensed" w:hAnsi="Daytona Condensed"/>
          <w:b/>
          <w:bCs/>
        </w:rPr>
        <w:t>7</w:t>
      </w:r>
      <w:r w:rsidRPr="007343F6">
        <w:rPr>
          <w:rFonts w:ascii="Daytona Condensed" w:hAnsi="Daytona Condensed"/>
          <w:b/>
          <w:bCs/>
        </w:rPr>
        <w:tab/>
        <w:t>Inschakelen derden / zzp-ers</w:t>
      </w:r>
      <w:r w:rsidR="00406B9A">
        <w:rPr>
          <w:rFonts w:ascii="Daytona Condensed" w:hAnsi="Daytona Condensed"/>
          <w:b/>
          <w:bCs/>
        </w:rPr>
        <w:t xml:space="preserve"> en legitimatieplicht</w:t>
      </w:r>
    </w:p>
    <w:p w14:paraId="0F397FA0" w14:textId="0FD7EEDF" w:rsidR="00532715" w:rsidRDefault="00AC61D9" w:rsidP="00697CB2">
      <w:pPr>
        <w:pStyle w:val="Lijstalinea"/>
        <w:numPr>
          <w:ilvl w:val="1"/>
          <w:numId w:val="28"/>
        </w:numPr>
        <w:spacing w:after="160"/>
        <w:rPr>
          <w:rFonts w:ascii="Daytona Condensed" w:hAnsi="Daytona Condensed"/>
        </w:rPr>
      </w:pPr>
      <w:r w:rsidRPr="00202052">
        <w:rPr>
          <w:rFonts w:ascii="Daytona Condensed" w:hAnsi="Daytona Condensed" w:cs="Arial"/>
        </w:rPr>
        <w:t>Onderaannemer kan onderdelen van het werk laten verrichten door derden. Op verzoek van Aannemer verstrekt Onderaannemer een opgave van de door hem in te schakelen derden. Aannemer kan de inschakeling van derden weigeren, maar zal dit niet op onredelijke gronden doen. Op verzoek van Aannemer toont Onderaannemer aan dat hij voldoet aan de relevante wettelijke verplichtingen ten aanzien van het inschakelen van derden</w:t>
      </w:r>
      <w:r w:rsidR="00843AEA" w:rsidRPr="00202052">
        <w:rPr>
          <w:rFonts w:ascii="Daytona Condensed" w:hAnsi="Daytona Condensed" w:cs="Arial"/>
        </w:rPr>
        <w:t xml:space="preserve">, waaronder </w:t>
      </w:r>
      <w:r w:rsidR="00843AEA" w:rsidRPr="00202052">
        <w:rPr>
          <w:rFonts w:ascii="Daytona Condensed" w:hAnsi="Daytona Condensed"/>
        </w:rPr>
        <w:t>begrepen de Wet Ketenaansprakelijkheid</w:t>
      </w:r>
      <w:r w:rsidR="003244DE" w:rsidRPr="00202052">
        <w:rPr>
          <w:rFonts w:ascii="Daytona Condensed" w:hAnsi="Daytona Condensed"/>
        </w:rPr>
        <w:t xml:space="preserve"> (zie</w:t>
      </w:r>
      <w:r w:rsidR="00867F61" w:rsidRPr="00202052">
        <w:rPr>
          <w:rFonts w:ascii="Daytona Condensed" w:hAnsi="Daytona Condensed"/>
        </w:rPr>
        <w:t xml:space="preserve"> artikel</w:t>
      </w:r>
      <w:r w:rsidR="003244DE" w:rsidRPr="00202052">
        <w:rPr>
          <w:rFonts w:ascii="Daytona Condensed" w:hAnsi="Daytona Condensed"/>
        </w:rPr>
        <w:t xml:space="preserve"> </w:t>
      </w:r>
      <w:r w:rsidR="00867F61" w:rsidRPr="00202052">
        <w:rPr>
          <w:rFonts w:ascii="Daytona Condensed" w:hAnsi="Daytona Condensed"/>
        </w:rPr>
        <w:t xml:space="preserve">4.4 en </w:t>
      </w:r>
      <w:r w:rsidR="003244DE" w:rsidRPr="00202052">
        <w:rPr>
          <w:rFonts w:ascii="Daytona Condensed" w:hAnsi="Daytona Condensed"/>
        </w:rPr>
        <w:t xml:space="preserve">bijlage </w:t>
      </w:r>
      <w:r w:rsidR="00843AEA" w:rsidRPr="00202052">
        <w:rPr>
          <w:rFonts w:ascii="Daytona Condensed" w:hAnsi="Daytona Condensed"/>
        </w:rPr>
        <w:t>1</w:t>
      </w:r>
      <w:r w:rsidR="003244DE" w:rsidRPr="00202052">
        <w:rPr>
          <w:rFonts w:ascii="Daytona Condensed" w:hAnsi="Daytona Condensed"/>
        </w:rPr>
        <w:t>)</w:t>
      </w:r>
      <w:r w:rsidR="00843AEA" w:rsidRPr="00202052">
        <w:rPr>
          <w:rFonts w:ascii="Daytona Condensed" w:hAnsi="Daytona Condensed"/>
        </w:rPr>
        <w:t>.</w:t>
      </w:r>
    </w:p>
    <w:p w14:paraId="6879484F" w14:textId="687D3D33" w:rsidR="00202855" w:rsidRPr="00532715" w:rsidRDefault="00532715" w:rsidP="00532715">
      <w:pPr>
        <w:rPr>
          <w:rFonts w:ascii="Daytona Condensed" w:hAnsi="Daytona Condensed"/>
        </w:rPr>
      </w:pPr>
      <w:r>
        <w:rPr>
          <w:rFonts w:ascii="Daytona Condensed" w:hAnsi="Daytona Condensed"/>
        </w:rPr>
        <w:br w:type="page"/>
      </w:r>
    </w:p>
    <w:p w14:paraId="01C70AC0" w14:textId="66AB4099" w:rsidR="00AC61D9" w:rsidRPr="00202052" w:rsidRDefault="00AC61D9" w:rsidP="00697CB2">
      <w:pPr>
        <w:pStyle w:val="Lijstalinea"/>
        <w:numPr>
          <w:ilvl w:val="1"/>
          <w:numId w:val="28"/>
        </w:numPr>
        <w:spacing w:after="160"/>
        <w:rPr>
          <w:rFonts w:ascii="Daytona Condensed" w:hAnsi="Daytona Condensed"/>
        </w:rPr>
      </w:pPr>
      <w:r w:rsidRPr="00202052">
        <w:rPr>
          <w:rFonts w:ascii="Daytona Condensed" w:hAnsi="Daytona Condensed"/>
        </w:rPr>
        <w:lastRenderedPageBreak/>
        <w:t xml:space="preserve">Onderaannemer </w:t>
      </w:r>
      <w:r w:rsidR="00C03BF5" w:rsidRPr="00202052">
        <w:rPr>
          <w:rFonts w:ascii="Daytona Condensed" w:hAnsi="Daytona Condensed"/>
        </w:rPr>
        <w:t xml:space="preserve">is </w:t>
      </w:r>
      <w:r w:rsidRPr="00202052">
        <w:rPr>
          <w:rFonts w:ascii="Daytona Condensed" w:hAnsi="Daytona Condensed"/>
        </w:rPr>
        <w:t>gehouden een schriftelijke overeenkomst te sluiten met de door hem in</w:t>
      </w:r>
      <w:r w:rsidR="003D61F2" w:rsidRPr="00202052">
        <w:rPr>
          <w:rFonts w:ascii="Daytona Condensed" w:hAnsi="Daytona Condensed"/>
        </w:rPr>
        <w:t xml:space="preserve"> te s</w:t>
      </w:r>
      <w:r w:rsidRPr="00202052">
        <w:rPr>
          <w:rFonts w:ascii="Daytona Condensed" w:hAnsi="Daytona Condensed"/>
        </w:rPr>
        <w:t>chakel</w:t>
      </w:r>
      <w:r w:rsidR="003D61F2" w:rsidRPr="00202052">
        <w:rPr>
          <w:rFonts w:ascii="Daytona Condensed" w:hAnsi="Daytona Condensed"/>
        </w:rPr>
        <w:t>en</w:t>
      </w:r>
      <w:r w:rsidRPr="00202052">
        <w:rPr>
          <w:rFonts w:ascii="Daytona Condensed" w:hAnsi="Daytona Condensed"/>
        </w:rPr>
        <w:t xml:space="preserve"> derde</w:t>
      </w:r>
      <w:r w:rsidR="003D61F2" w:rsidRPr="00202052">
        <w:rPr>
          <w:rFonts w:ascii="Daytona Condensed" w:hAnsi="Daytona Condensed"/>
        </w:rPr>
        <w:t>n</w:t>
      </w:r>
      <w:r w:rsidRPr="00202052">
        <w:rPr>
          <w:rFonts w:ascii="Daytona Condensed" w:hAnsi="Daytona Condensed"/>
        </w:rPr>
        <w:t xml:space="preserve"> waarin: </w:t>
      </w:r>
    </w:p>
    <w:p w14:paraId="4BF40BF1" w14:textId="1629C2D4" w:rsidR="00AC61D9" w:rsidRPr="00A36435" w:rsidRDefault="00AC61D9" w:rsidP="00697CB2">
      <w:pPr>
        <w:pStyle w:val="Lijstalinea"/>
        <w:numPr>
          <w:ilvl w:val="1"/>
          <w:numId w:val="18"/>
        </w:numPr>
        <w:rPr>
          <w:rFonts w:ascii="Daytona Condensed" w:hAnsi="Daytona Condensed"/>
        </w:rPr>
      </w:pPr>
      <w:r w:rsidRPr="00A36435">
        <w:rPr>
          <w:rFonts w:ascii="Daytona Condensed" w:hAnsi="Daytona Condensed"/>
        </w:rPr>
        <w:t>de voorwaarden van deze overeenkomst</w:t>
      </w:r>
      <w:r w:rsidR="00E62077">
        <w:rPr>
          <w:rFonts w:ascii="Daytona Condensed" w:hAnsi="Daytona Condensed"/>
        </w:rPr>
        <w:t>,</w:t>
      </w:r>
      <w:r w:rsidR="00D2675E">
        <w:rPr>
          <w:rFonts w:ascii="Daytona Condensed" w:hAnsi="Daytona Condensed"/>
        </w:rPr>
        <w:t xml:space="preserve"> voorzover relevant voor het door de derde</w:t>
      </w:r>
      <w:r w:rsidR="00E62077">
        <w:rPr>
          <w:rFonts w:ascii="Daytona Condensed" w:hAnsi="Daytona Condensed"/>
        </w:rPr>
        <w:t>n uit te voeren werk,</w:t>
      </w:r>
      <w:r w:rsidRPr="00A36435">
        <w:rPr>
          <w:rFonts w:ascii="Daytona Condensed" w:hAnsi="Daytona Condensed"/>
        </w:rPr>
        <w:t xml:space="preserve"> één op één worden doorgelegd; en </w:t>
      </w:r>
    </w:p>
    <w:p w14:paraId="6C7AEC20" w14:textId="77777777" w:rsidR="00AC61D9" w:rsidRPr="00A36435" w:rsidRDefault="00AC61D9" w:rsidP="00697CB2">
      <w:pPr>
        <w:pStyle w:val="Lijstalinea"/>
        <w:numPr>
          <w:ilvl w:val="1"/>
          <w:numId w:val="18"/>
        </w:numPr>
        <w:rPr>
          <w:rFonts w:ascii="Daytona Condensed" w:hAnsi="Daytona Condensed"/>
        </w:rPr>
      </w:pPr>
      <w:r w:rsidRPr="00A36435">
        <w:rPr>
          <w:rFonts w:ascii="Daytona Condensed" w:hAnsi="Daytona Condensed"/>
        </w:rPr>
        <w:t>is vastgelegd dat deze derde de werkzaamheden verricht vanuit zijn bedrijf of in hoedanigheid van zelfstandige; en</w:t>
      </w:r>
    </w:p>
    <w:p w14:paraId="42C174B9" w14:textId="2B697D92" w:rsidR="00AC61D9" w:rsidRPr="003D292B" w:rsidRDefault="00AC61D9" w:rsidP="00697CB2">
      <w:pPr>
        <w:pStyle w:val="Lijstalinea"/>
        <w:numPr>
          <w:ilvl w:val="1"/>
          <w:numId w:val="18"/>
        </w:numPr>
        <w:rPr>
          <w:rFonts w:ascii="Daytona Condensed" w:hAnsi="Daytona Condensed"/>
        </w:rPr>
      </w:pPr>
      <w:r w:rsidRPr="00A36435">
        <w:rPr>
          <w:rFonts w:ascii="Daytona Condensed" w:hAnsi="Daytona Condensed"/>
        </w:rPr>
        <w:t xml:space="preserve">wordt bepaald dat deze voorwaarden ook worden vastgelegd in elke opvolgende overeenkomst in de keten (schakelbepaling). </w:t>
      </w:r>
    </w:p>
    <w:p w14:paraId="42390CD9" w14:textId="3F318836" w:rsidR="003454D4" w:rsidRPr="004D7B28" w:rsidRDefault="003454D4" w:rsidP="00697CB2">
      <w:pPr>
        <w:pStyle w:val="Lijstalinea"/>
        <w:numPr>
          <w:ilvl w:val="1"/>
          <w:numId w:val="28"/>
        </w:numPr>
        <w:spacing w:after="160"/>
        <w:rPr>
          <w:rFonts w:ascii="Daytona Condensed" w:hAnsi="Daytona Condensed"/>
        </w:rPr>
      </w:pPr>
      <w:r w:rsidRPr="004D7B28">
        <w:rPr>
          <w:rFonts w:ascii="Daytona Condensed" w:hAnsi="Daytona Condensed"/>
        </w:rPr>
        <w:t xml:space="preserve">Onderaannemer </w:t>
      </w:r>
      <w:r w:rsidR="001C32FA">
        <w:rPr>
          <w:rFonts w:ascii="Daytona Condensed" w:hAnsi="Daytona Condensed"/>
        </w:rPr>
        <w:t xml:space="preserve">is </w:t>
      </w:r>
      <w:r w:rsidR="007C3960">
        <w:rPr>
          <w:rFonts w:ascii="Daytona Condensed" w:hAnsi="Daytona Condensed"/>
        </w:rPr>
        <w:t>bij het uitbesteden</w:t>
      </w:r>
      <w:r w:rsidR="001C32FA">
        <w:rPr>
          <w:rFonts w:ascii="Daytona Condensed" w:hAnsi="Daytona Condensed"/>
        </w:rPr>
        <w:t xml:space="preserve"> van</w:t>
      </w:r>
      <w:r w:rsidR="007C3960">
        <w:rPr>
          <w:rFonts w:ascii="Daytona Condensed" w:hAnsi="Daytona Condensed"/>
        </w:rPr>
        <w:t xml:space="preserve"> </w:t>
      </w:r>
      <w:r w:rsidR="001C32FA">
        <w:rPr>
          <w:rFonts w:ascii="Daytona Condensed" w:hAnsi="Daytona Condensed"/>
        </w:rPr>
        <w:t xml:space="preserve">(een deel </w:t>
      </w:r>
      <w:r w:rsidR="007C3960">
        <w:rPr>
          <w:rFonts w:ascii="Daytona Condensed" w:hAnsi="Daytona Condensed"/>
        </w:rPr>
        <w:t>van</w:t>
      </w:r>
      <w:r w:rsidR="001C32FA">
        <w:rPr>
          <w:rFonts w:ascii="Daytona Condensed" w:hAnsi="Daytona Condensed"/>
        </w:rPr>
        <w:t>)</w:t>
      </w:r>
      <w:r w:rsidR="007C3960">
        <w:rPr>
          <w:rFonts w:ascii="Daytona Condensed" w:hAnsi="Daytona Condensed"/>
        </w:rPr>
        <w:t xml:space="preserve"> het werk</w:t>
      </w:r>
      <w:r w:rsidRPr="004D7B28">
        <w:rPr>
          <w:rFonts w:ascii="Daytona Condensed" w:hAnsi="Daytona Condensed"/>
        </w:rPr>
        <w:t xml:space="preserve"> aan een ZZP-er </w:t>
      </w:r>
      <w:r w:rsidR="001C32FA">
        <w:rPr>
          <w:rFonts w:ascii="Daytona Condensed" w:hAnsi="Daytona Condensed"/>
        </w:rPr>
        <w:t>verplicht gebruik te maken van een</w:t>
      </w:r>
      <w:r w:rsidR="009878E8">
        <w:rPr>
          <w:rFonts w:ascii="Daytona Condensed" w:hAnsi="Daytona Condensed"/>
        </w:rPr>
        <w:t xml:space="preserve"> door de Belastingdienst </w:t>
      </w:r>
      <w:r w:rsidRPr="004D7B28">
        <w:rPr>
          <w:rFonts w:ascii="Daytona Condensed" w:hAnsi="Daytona Condensed"/>
        </w:rPr>
        <w:t>goedgekeurde modelovereenkomst van onderaanneming</w:t>
      </w:r>
      <w:r>
        <w:rPr>
          <w:rFonts w:ascii="Daytona Condensed" w:hAnsi="Daytona Condensed"/>
        </w:rPr>
        <w:t>.</w:t>
      </w:r>
    </w:p>
    <w:p w14:paraId="5E5180A1" w14:textId="568EC52B" w:rsidR="00D44471" w:rsidRDefault="00D44471" w:rsidP="00697CB2">
      <w:pPr>
        <w:pStyle w:val="Lijstalinea"/>
        <w:numPr>
          <w:ilvl w:val="1"/>
          <w:numId w:val="28"/>
        </w:numPr>
        <w:spacing w:after="160"/>
        <w:rPr>
          <w:rFonts w:ascii="Daytona Condensed" w:hAnsi="Daytona Condensed"/>
        </w:rPr>
      </w:pPr>
      <w:r w:rsidRPr="00D44471">
        <w:rPr>
          <w:rFonts w:ascii="Daytona Condensed" w:hAnsi="Daytona Condensed" w:cs="Arial"/>
        </w:rPr>
        <w:t xml:space="preserve">Onderaannemer draagt verantwoordelijkheid voor de door hem ingeschakelde derden. </w:t>
      </w:r>
      <w:r w:rsidRPr="00D44471">
        <w:rPr>
          <w:rFonts w:ascii="Daytona Condensed" w:hAnsi="Daytona Condensed"/>
        </w:rPr>
        <w:t>Onderaannemer blijft verantwoordelijk voor de kwaliteit van het werk en het naleven van de gemaakte afspraken.</w:t>
      </w:r>
    </w:p>
    <w:p w14:paraId="5BEBED1D" w14:textId="77777777" w:rsidR="00164D25" w:rsidRDefault="00164D25" w:rsidP="00697CB2">
      <w:pPr>
        <w:pStyle w:val="Lijstalinea"/>
        <w:numPr>
          <w:ilvl w:val="1"/>
          <w:numId w:val="28"/>
        </w:numPr>
        <w:spacing w:after="160"/>
        <w:rPr>
          <w:rFonts w:ascii="Daytona Condensed" w:hAnsi="Daytona Condensed"/>
        </w:rPr>
      </w:pPr>
      <w:r>
        <w:rPr>
          <w:rFonts w:ascii="Daytona Condensed" w:hAnsi="Daytona Condensed"/>
        </w:rPr>
        <w:t>Onderaannemer</w:t>
      </w:r>
      <w:r w:rsidRPr="00D54662">
        <w:rPr>
          <w:rFonts w:ascii="Daytona Condensed" w:hAnsi="Daytona Condensed"/>
        </w:rPr>
        <w:t xml:space="preserve"> zorgt er voor dat zijn personeel, hulppersonen en ingeleende krachten zich op het werkterrein kunnen legitimeren met een geldig identiteitsbewijs.</w:t>
      </w:r>
    </w:p>
    <w:p w14:paraId="558F1FC3" w14:textId="096DB3C9" w:rsidR="00AC61D9" w:rsidRPr="0078445B" w:rsidRDefault="005A6A48" w:rsidP="005A6A48">
      <w:pPr>
        <w:tabs>
          <w:tab w:val="left" w:pos="284"/>
        </w:tabs>
        <w:rPr>
          <w:rFonts w:ascii="Daytona Condensed" w:hAnsi="Daytona Condensed"/>
          <w:b/>
          <w:bCs/>
        </w:rPr>
      </w:pPr>
      <w:r w:rsidRPr="0078445B">
        <w:rPr>
          <w:rFonts w:ascii="Daytona Condensed" w:hAnsi="Daytona Condensed"/>
          <w:b/>
          <w:bCs/>
        </w:rPr>
        <w:t xml:space="preserve">Artikel </w:t>
      </w:r>
      <w:r w:rsidR="00202052">
        <w:rPr>
          <w:rFonts w:ascii="Daytona Condensed" w:hAnsi="Daytona Condensed"/>
          <w:b/>
          <w:bCs/>
        </w:rPr>
        <w:t>8</w:t>
      </w:r>
      <w:r w:rsidR="0078445B" w:rsidRPr="0078445B">
        <w:rPr>
          <w:rFonts w:ascii="Daytona Condensed" w:hAnsi="Daytona Condensed"/>
          <w:b/>
          <w:bCs/>
        </w:rPr>
        <w:tab/>
        <w:t>Veiligheid</w:t>
      </w:r>
    </w:p>
    <w:p w14:paraId="1B85A49A" w14:textId="782092B7" w:rsidR="007D3CEA" w:rsidRPr="00202052" w:rsidRDefault="007D3CEA" w:rsidP="00697CB2">
      <w:pPr>
        <w:pStyle w:val="Lijstalinea"/>
        <w:numPr>
          <w:ilvl w:val="1"/>
          <w:numId w:val="29"/>
        </w:numPr>
        <w:spacing w:after="160"/>
        <w:rPr>
          <w:rFonts w:ascii="Daytona Condensed" w:hAnsi="Daytona Condensed"/>
        </w:rPr>
      </w:pPr>
      <w:r w:rsidRPr="00202052">
        <w:rPr>
          <w:rFonts w:ascii="Daytona Condensed" w:hAnsi="Daytona Condensed"/>
        </w:rPr>
        <w:t xml:space="preserve">Onderaannemer houdt zich aan arbovoorschriften en treft de voor het werk vereiste veiligheidsmaatregelen. Deze omvatten in ieder geval: </w:t>
      </w:r>
    </w:p>
    <w:tbl>
      <w:tblPr>
        <w:tblW w:w="835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7D3CEA" w:rsidRPr="00D54662" w14:paraId="6A687BBB" w14:textId="77777777" w:rsidTr="00D0402E">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7108671B" w14:textId="77777777" w:rsidR="007D3CEA" w:rsidRPr="00D54662" w:rsidRDefault="007D3CEA" w:rsidP="00E90A62">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r w:rsidR="007D3CEA" w:rsidRPr="00D54662" w14:paraId="7F4E0414" w14:textId="77777777" w:rsidTr="00D0402E">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455F97C4" w14:textId="77777777" w:rsidR="007D3CEA" w:rsidRPr="00D54662" w:rsidRDefault="007D3CEA" w:rsidP="00E90A62">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r w:rsidR="007D3CEA" w:rsidRPr="00D54662" w14:paraId="598D4DDF" w14:textId="77777777" w:rsidTr="00D0402E">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6EFF7736" w14:textId="77777777" w:rsidR="007D3CEA" w:rsidRPr="00D54662" w:rsidRDefault="007D3CEA" w:rsidP="00E90A62">
            <w:pPr>
              <w:contextualSpacing/>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bl>
    <w:p w14:paraId="1CF15C93" w14:textId="77777777" w:rsidR="007D3CEA" w:rsidRPr="00D54662" w:rsidRDefault="007D3CEA" w:rsidP="00D0402E">
      <w:pPr>
        <w:pStyle w:val="Lijstalinea"/>
        <w:tabs>
          <w:tab w:val="left" w:pos="1134"/>
        </w:tabs>
        <w:ind w:left="426"/>
        <w:rPr>
          <w:rFonts w:ascii="Daytona Condensed" w:hAnsi="Daytona Condensed" w:cs="Arial"/>
          <w:i/>
        </w:rPr>
      </w:pPr>
      <w:r>
        <w:rPr>
          <w:rFonts w:ascii="Daytona Condensed" w:hAnsi="Daytona Condensed"/>
          <w:i/>
        </w:rPr>
        <w:t>[</w:t>
      </w:r>
      <w:r w:rsidRPr="00D54662">
        <w:rPr>
          <w:rFonts w:ascii="Daytona Condensed" w:hAnsi="Daytona Condensed"/>
          <w:i/>
        </w:rPr>
        <w:t xml:space="preserve">bijvoorbeeld VOL-VCA certificaat, deelname aan V&amp;G-overleg, eisen vanuit </w:t>
      </w:r>
      <w:r>
        <w:rPr>
          <w:rFonts w:ascii="Daytona Condensed" w:hAnsi="Daytona Condensed"/>
          <w:i/>
        </w:rPr>
        <w:t>Aannemer</w:t>
      </w:r>
      <w:r w:rsidRPr="00D54662">
        <w:rPr>
          <w:rFonts w:ascii="Daytona Condensed" w:hAnsi="Daytona Condensed"/>
          <w:i/>
        </w:rPr>
        <w:t>, bouwplaatsregels</w:t>
      </w:r>
      <w:r>
        <w:rPr>
          <w:rFonts w:ascii="Daytona Condensed" w:hAnsi="Daytona Condensed"/>
          <w:i/>
        </w:rPr>
        <w:t>]</w:t>
      </w:r>
      <w:r w:rsidRPr="00D54662">
        <w:rPr>
          <w:rFonts w:ascii="Daytona Condensed" w:hAnsi="Daytona Condensed"/>
          <w:i/>
        </w:rPr>
        <w:t xml:space="preserve">. </w:t>
      </w:r>
    </w:p>
    <w:p w14:paraId="727930D7" w14:textId="2660DF32" w:rsidR="007D3CEA" w:rsidRPr="00202052" w:rsidRDefault="007D3CEA" w:rsidP="00697CB2">
      <w:pPr>
        <w:pStyle w:val="Lijstalinea"/>
        <w:numPr>
          <w:ilvl w:val="1"/>
          <w:numId w:val="29"/>
        </w:numPr>
        <w:rPr>
          <w:rFonts w:ascii="Daytona Condensed" w:hAnsi="Daytona Condensed"/>
        </w:rPr>
      </w:pPr>
      <w:r w:rsidRPr="00202052">
        <w:rPr>
          <w:rFonts w:ascii="Daytona Condensed" w:hAnsi="Daytona Condensed"/>
        </w:rPr>
        <w:t>Onderaannemer waarschuwt Aannemer direct voor aan hem kenbare veiligheidsrisico’s. Onderaannemer</w:t>
      </w:r>
      <w:r w:rsidR="00B00715" w:rsidRPr="00202052">
        <w:rPr>
          <w:rFonts w:ascii="Daytona Condensed" w:hAnsi="Daytona Condensed"/>
        </w:rPr>
        <w:t xml:space="preserve"> meldt </w:t>
      </w:r>
      <w:r w:rsidR="00245FDF" w:rsidRPr="00202052">
        <w:rPr>
          <w:rFonts w:ascii="Daytona Condensed" w:hAnsi="Daytona Condensed"/>
        </w:rPr>
        <w:t>o</w:t>
      </w:r>
      <w:r w:rsidRPr="00202052">
        <w:rPr>
          <w:rFonts w:ascii="Daytona Condensed" w:hAnsi="Daytona Condensed"/>
        </w:rPr>
        <w:t>ngevallen of incidenten</w:t>
      </w:r>
      <w:r w:rsidR="00245FDF" w:rsidRPr="00202052">
        <w:rPr>
          <w:rFonts w:ascii="Daytona Condensed" w:hAnsi="Daytona Condensed"/>
        </w:rPr>
        <w:t xml:space="preserve"> </w:t>
      </w:r>
      <w:r w:rsidR="002917CF" w:rsidRPr="00202052">
        <w:rPr>
          <w:rFonts w:ascii="Daytona Condensed" w:hAnsi="Daytona Condensed"/>
        </w:rPr>
        <w:t xml:space="preserve">die zich voordoen tijdens de uitvoering </w:t>
      </w:r>
      <w:r w:rsidR="00245FDF" w:rsidRPr="00202052">
        <w:rPr>
          <w:rFonts w:ascii="Daytona Condensed" w:hAnsi="Daytona Condensed"/>
        </w:rPr>
        <w:t xml:space="preserve">direct aan </w:t>
      </w:r>
      <w:r w:rsidRPr="00202052">
        <w:rPr>
          <w:rFonts w:ascii="Daytona Condensed" w:hAnsi="Daytona Condensed"/>
        </w:rPr>
        <w:t>Aannemer</w:t>
      </w:r>
      <w:r w:rsidR="00245FDF" w:rsidRPr="00202052">
        <w:rPr>
          <w:rFonts w:ascii="Daytona Condensed" w:hAnsi="Daytona Condensed"/>
        </w:rPr>
        <w:t>.</w:t>
      </w:r>
      <w:r w:rsidRPr="00202052">
        <w:rPr>
          <w:rFonts w:ascii="Daytona Condensed" w:hAnsi="Daytona Condensed"/>
        </w:rPr>
        <w:t xml:space="preserve"> </w:t>
      </w:r>
    </w:p>
    <w:p w14:paraId="3B8FED0B" w14:textId="77777777" w:rsidR="007D3CEA" w:rsidRPr="00FA4499" w:rsidRDefault="007D3CEA" w:rsidP="00877E46">
      <w:pPr>
        <w:pStyle w:val="Lijstalinea"/>
        <w:tabs>
          <w:tab w:val="left" w:pos="284"/>
        </w:tabs>
        <w:rPr>
          <w:rFonts w:ascii="Daytona Condensed" w:hAnsi="Daytona Condensed"/>
        </w:rPr>
      </w:pPr>
    </w:p>
    <w:p w14:paraId="687BD3CC" w14:textId="7F509AB6" w:rsidR="00E209C8" w:rsidRPr="00FA4499" w:rsidRDefault="00E209C8" w:rsidP="00E209C8">
      <w:pPr>
        <w:rPr>
          <w:rFonts w:ascii="Daytona Condensed" w:hAnsi="Daytona Condensed"/>
          <w:b/>
        </w:rPr>
      </w:pPr>
      <w:r w:rsidRPr="00FA4499">
        <w:rPr>
          <w:rFonts w:ascii="Daytona Condensed" w:hAnsi="Daytona Condensed"/>
          <w:b/>
        </w:rPr>
        <w:t xml:space="preserve">Artikel </w:t>
      </w:r>
      <w:r w:rsidR="00202052">
        <w:rPr>
          <w:rFonts w:ascii="Daytona Condensed" w:hAnsi="Daytona Condensed"/>
          <w:b/>
        </w:rPr>
        <w:t>9</w:t>
      </w:r>
      <w:r w:rsidRPr="00FA4499">
        <w:rPr>
          <w:rFonts w:ascii="Daytona Condensed" w:hAnsi="Daytona Condensed"/>
          <w:b/>
        </w:rPr>
        <w:t xml:space="preserve"> </w:t>
      </w:r>
      <w:r w:rsidRPr="00FA4499">
        <w:rPr>
          <w:rFonts w:ascii="Daytona Condensed" w:hAnsi="Daytona Condensed"/>
          <w:b/>
        </w:rPr>
        <w:tab/>
        <w:t>Verzekeringen</w:t>
      </w:r>
    </w:p>
    <w:p w14:paraId="65AE0A00" w14:textId="56A0BE1C" w:rsidR="00A07B01" w:rsidRPr="00202052" w:rsidRDefault="00A07B01" w:rsidP="00697CB2">
      <w:pPr>
        <w:pStyle w:val="Lijstalinea"/>
        <w:numPr>
          <w:ilvl w:val="1"/>
          <w:numId w:val="30"/>
        </w:numPr>
        <w:rPr>
          <w:rFonts w:ascii="Daytona Condensed" w:hAnsi="Daytona Condensed"/>
        </w:rPr>
      </w:pPr>
      <w:r w:rsidRPr="00202052">
        <w:rPr>
          <w:rFonts w:ascii="Daytona Condensed" w:hAnsi="Daytona Condensed"/>
        </w:rPr>
        <w:t xml:space="preserve">Onderaannemer is uitsluitend meeverzekerd op de CAR-polis van Aannemer voor schade aan het aan </w:t>
      </w:r>
      <w:r w:rsidR="009D73E1" w:rsidRPr="00202052">
        <w:rPr>
          <w:rFonts w:ascii="Daytona Condensed" w:hAnsi="Daytona Condensed"/>
        </w:rPr>
        <w:t>O</w:t>
      </w:r>
      <w:r w:rsidRPr="00202052">
        <w:rPr>
          <w:rFonts w:ascii="Daytona Condensed" w:hAnsi="Daytona Condensed"/>
        </w:rPr>
        <w:t xml:space="preserve">nderaannemer opgedragen werk (of de daarvoor bestemde materialen) en voor die zaken die Onderaannemer ter uitvoering van de opgedragen werkzaamheden daadwerkelijk in bewerking heeft indien en voor zover Onderaannemer hiervoor zelf niet verzekerd is of zou zijn geweest indien deze verzekering niet had bestaan. </w:t>
      </w:r>
    </w:p>
    <w:p w14:paraId="60C2808F" w14:textId="5736E867" w:rsidR="00A07B01" w:rsidRPr="00202052" w:rsidRDefault="00A07B01" w:rsidP="00697CB2">
      <w:pPr>
        <w:pStyle w:val="Lijstalinea"/>
        <w:numPr>
          <w:ilvl w:val="1"/>
          <w:numId w:val="30"/>
        </w:numPr>
        <w:rPr>
          <w:rFonts w:ascii="Daytona Condensed" w:hAnsi="Daytona Condensed"/>
        </w:rPr>
      </w:pPr>
      <w:r w:rsidRPr="00202052">
        <w:rPr>
          <w:rFonts w:ascii="Daytona Condensed" w:hAnsi="Daytona Condensed"/>
        </w:rPr>
        <w:t xml:space="preserve">Onderaannemer beschikt over een primaire aansprakelijkheidsverzekering voor de door hem te verrichten uitvoeringswerkzaamheden met een minimale dekking van € 2.500.000 per gebeurtenis. </w:t>
      </w:r>
      <w:r w:rsidR="00F475CC" w:rsidRPr="00202052">
        <w:rPr>
          <w:rFonts w:ascii="Daytona Condensed" w:hAnsi="Daytona Condensed"/>
        </w:rPr>
        <w:t xml:space="preserve">Indien Onderaannemer ook ontwerpwerkzaamheden </w:t>
      </w:r>
      <w:r w:rsidR="009031E0" w:rsidRPr="00202052">
        <w:rPr>
          <w:rFonts w:ascii="Daytona Condensed" w:hAnsi="Daytona Condensed"/>
        </w:rPr>
        <w:t>verricht</w:t>
      </w:r>
      <w:r w:rsidR="00B90E81" w:rsidRPr="00202052">
        <w:rPr>
          <w:rFonts w:ascii="Daytona Condensed" w:hAnsi="Daytona Condensed"/>
        </w:rPr>
        <w:t>,</w:t>
      </w:r>
      <w:r w:rsidR="00C9389A" w:rsidRPr="00202052">
        <w:rPr>
          <w:rFonts w:ascii="Daytona Condensed" w:hAnsi="Daytona Condensed"/>
        </w:rPr>
        <w:t xml:space="preserve"> </w:t>
      </w:r>
      <w:r w:rsidR="00FE36C3" w:rsidRPr="00202052">
        <w:rPr>
          <w:rFonts w:ascii="Daytona Condensed" w:hAnsi="Daytona Condensed"/>
        </w:rPr>
        <w:t xml:space="preserve">beschikt hij over </w:t>
      </w:r>
      <w:r w:rsidR="009031E0" w:rsidRPr="00202052">
        <w:rPr>
          <w:rFonts w:ascii="Daytona Condensed" w:hAnsi="Daytona Condensed"/>
        </w:rPr>
        <w:t xml:space="preserve">een </w:t>
      </w:r>
      <w:r w:rsidRPr="00202052">
        <w:rPr>
          <w:rFonts w:ascii="Daytona Condensed" w:hAnsi="Daytona Condensed"/>
        </w:rPr>
        <w:t xml:space="preserve">ontwerpverzekering </w:t>
      </w:r>
      <w:r w:rsidR="00B90E81" w:rsidRPr="00202052">
        <w:rPr>
          <w:rFonts w:ascii="Daytona Condensed" w:hAnsi="Daytona Condensed"/>
        </w:rPr>
        <w:t>me</w:t>
      </w:r>
      <w:r w:rsidR="009031E0" w:rsidRPr="00202052">
        <w:rPr>
          <w:rFonts w:ascii="Daytona Condensed" w:hAnsi="Daytona Condensed"/>
        </w:rPr>
        <w:t>t</w:t>
      </w:r>
      <w:r w:rsidRPr="00202052">
        <w:rPr>
          <w:rFonts w:ascii="Daytona Condensed" w:hAnsi="Daytona Condensed"/>
        </w:rPr>
        <w:t xml:space="preserve"> een minimale dekking van € 1.000.000 per gebeurtenis.</w:t>
      </w:r>
    </w:p>
    <w:p w14:paraId="20CAD0A2" w14:textId="5612C663" w:rsidR="00A07B01" w:rsidRPr="00DC035C" w:rsidRDefault="00A07B01" w:rsidP="00697CB2">
      <w:pPr>
        <w:pStyle w:val="Lijstalinea"/>
        <w:numPr>
          <w:ilvl w:val="1"/>
          <w:numId w:val="30"/>
        </w:numPr>
        <w:rPr>
          <w:rFonts w:ascii="Daytona Condensed" w:hAnsi="Daytona Condensed"/>
        </w:rPr>
      </w:pPr>
      <w:r w:rsidRPr="00DC035C">
        <w:rPr>
          <w:rFonts w:ascii="Daytona Condensed" w:hAnsi="Daytona Condensed"/>
        </w:rPr>
        <w:t xml:space="preserve">In geval van inzet van materieel is de Onderaannemer verplicht dit materieel te verzekeren </w:t>
      </w:r>
      <w:r w:rsidR="0091065A">
        <w:rPr>
          <w:rFonts w:ascii="Daytona Condensed" w:hAnsi="Daytona Condensed"/>
        </w:rPr>
        <w:t>(met primaire dekking</w:t>
      </w:r>
      <w:r w:rsidR="00F73A02">
        <w:rPr>
          <w:rFonts w:ascii="Daytona Condensed" w:hAnsi="Daytona Condensed"/>
        </w:rPr>
        <w:t xml:space="preserve">) </w:t>
      </w:r>
      <w:r w:rsidRPr="00DC035C">
        <w:rPr>
          <w:rFonts w:ascii="Daytona Condensed" w:hAnsi="Daytona Condensed"/>
        </w:rPr>
        <w:t>voor schade aan het object zelf en aansprakelijkheid. In de polis moet zijn opgenomen dat: a) voor WAM-plichtige objecten de dekking voldoet aan de eisen van de Wet Aansprakelijkheidsverzekering Motorrijtuigen en dekking biedt voor het werkrisico</w:t>
      </w:r>
      <w:r w:rsidR="008962CA">
        <w:rPr>
          <w:rFonts w:ascii="Daytona Condensed" w:hAnsi="Daytona Condensed"/>
        </w:rPr>
        <w:t>,</w:t>
      </w:r>
      <w:r w:rsidRPr="00DC035C">
        <w:rPr>
          <w:rFonts w:ascii="Daytona Condensed" w:hAnsi="Daytona Condensed"/>
        </w:rPr>
        <w:t xml:space="preserve"> b) Aannemer en zijn opdrachtgever medeverzekerden zijn. In de polis komen geen beperkingen/uitsluitingen voor inzake regiefouten en kabel/leidingschaden inclusief gevolgschade.</w:t>
      </w:r>
    </w:p>
    <w:p w14:paraId="1FB292CC" w14:textId="21213BEE" w:rsidR="00A07B01" w:rsidRPr="00FA4499" w:rsidRDefault="000E3A6A" w:rsidP="00697CB2">
      <w:pPr>
        <w:pStyle w:val="Lijstalinea"/>
        <w:numPr>
          <w:ilvl w:val="1"/>
          <w:numId w:val="30"/>
        </w:numPr>
        <w:rPr>
          <w:rFonts w:ascii="Daytona Condensed" w:hAnsi="Daytona Condensed"/>
        </w:rPr>
      </w:pPr>
      <w:r>
        <w:rPr>
          <w:rFonts w:ascii="Daytona Condensed" w:hAnsi="Daytona Condensed"/>
        </w:rPr>
        <w:t xml:space="preserve">Niet-gedekte schades en </w:t>
      </w:r>
      <w:r w:rsidR="00EA390D">
        <w:rPr>
          <w:rFonts w:ascii="Daytona Condensed" w:hAnsi="Daytona Condensed"/>
        </w:rPr>
        <w:t>een</w:t>
      </w:r>
      <w:r w:rsidRPr="000E3A6A">
        <w:rPr>
          <w:rFonts w:ascii="Daytona Condensed" w:hAnsi="Daytona Condensed"/>
        </w:rPr>
        <w:t xml:space="preserve"> eigen risico van enige verzekering</w:t>
      </w:r>
      <w:r w:rsidR="00EA390D">
        <w:rPr>
          <w:rFonts w:ascii="Daytona Condensed" w:hAnsi="Daytona Condensed"/>
        </w:rPr>
        <w:t xml:space="preserve"> </w:t>
      </w:r>
      <w:r>
        <w:rPr>
          <w:rFonts w:ascii="Daytona Condensed" w:hAnsi="Daytona Condensed"/>
        </w:rPr>
        <w:t>komen</w:t>
      </w:r>
      <w:r w:rsidRPr="000E3A6A">
        <w:rPr>
          <w:rFonts w:ascii="Daytona Condensed" w:hAnsi="Daytona Condensed"/>
        </w:rPr>
        <w:t xml:space="preserve"> geheel voor rekening van de O</w:t>
      </w:r>
      <w:r>
        <w:rPr>
          <w:rFonts w:ascii="Daytona Condensed" w:hAnsi="Daytona Condensed"/>
        </w:rPr>
        <w:t>nderaan</w:t>
      </w:r>
      <w:r w:rsidRPr="000E3A6A">
        <w:rPr>
          <w:rFonts w:ascii="Daytona Condensed" w:hAnsi="Daytona Condensed"/>
        </w:rPr>
        <w:t>nemer voor zover schade voor rekening of risico van O</w:t>
      </w:r>
      <w:r>
        <w:rPr>
          <w:rFonts w:ascii="Daytona Condensed" w:hAnsi="Daytona Condensed"/>
        </w:rPr>
        <w:t>nderaannemer</w:t>
      </w:r>
      <w:r w:rsidRPr="000E3A6A">
        <w:rPr>
          <w:rFonts w:ascii="Daytona Condensed" w:hAnsi="Daytona Condensed"/>
        </w:rPr>
        <w:t xml:space="preserve"> komt.</w:t>
      </w:r>
    </w:p>
    <w:p w14:paraId="20B65B93" w14:textId="77777777" w:rsidR="00A07B01" w:rsidRPr="00DC035C" w:rsidRDefault="00A07B01" w:rsidP="00697CB2">
      <w:pPr>
        <w:pStyle w:val="Lijstalinea"/>
        <w:numPr>
          <w:ilvl w:val="1"/>
          <w:numId w:val="30"/>
        </w:numPr>
        <w:rPr>
          <w:rFonts w:ascii="Daytona Condensed" w:hAnsi="Daytona Condensed"/>
        </w:rPr>
      </w:pPr>
      <w:r w:rsidRPr="00DC035C">
        <w:rPr>
          <w:rFonts w:ascii="Daytona Condensed" w:hAnsi="Daytona Condensed"/>
        </w:rPr>
        <w:t>Onderaannemer zal op eerste verzoek van Aannemer een kopie van de polis en een bewijs dat de verschuldigde premie is betaald verstrekken. Indien een polis niet is afgesloten en/of het bewijs van betaling van de premie van een of meer van de hiervoor bedoelde verzekeringen niet is verstrekt, heeft Aannemer het recht deze verzekering(en) op kosten van de Onderaannemer af te sluiten.</w:t>
      </w:r>
    </w:p>
    <w:p w14:paraId="75656C55" w14:textId="77777777" w:rsidR="0036585D" w:rsidRPr="006060E4" w:rsidRDefault="0036585D" w:rsidP="006060E4">
      <w:pPr>
        <w:rPr>
          <w:rFonts w:ascii="Daytona Condensed" w:hAnsi="Daytona Condensed"/>
        </w:rPr>
      </w:pPr>
    </w:p>
    <w:p w14:paraId="008A4838" w14:textId="77777777" w:rsidR="00532715" w:rsidRDefault="00532715">
      <w:pPr>
        <w:rPr>
          <w:rFonts w:ascii="Daytona Condensed" w:hAnsi="Daytona Condensed"/>
          <w:b/>
          <w:bCs/>
        </w:rPr>
      </w:pPr>
      <w:r>
        <w:rPr>
          <w:rFonts w:ascii="Daytona Condensed" w:hAnsi="Daytona Condensed"/>
          <w:b/>
          <w:bCs/>
        </w:rPr>
        <w:br w:type="page"/>
      </w:r>
    </w:p>
    <w:p w14:paraId="38EC2492" w14:textId="27A1AD83" w:rsidR="00A5620A" w:rsidRPr="00D54662" w:rsidRDefault="00A5620A" w:rsidP="00877E46">
      <w:pPr>
        <w:ind w:left="708" w:hanging="708"/>
        <w:rPr>
          <w:rFonts w:ascii="Daytona Condensed" w:hAnsi="Daytona Condensed"/>
          <w:b/>
          <w:bCs/>
        </w:rPr>
      </w:pPr>
      <w:r w:rsidRPr="00D54662">
        <w:rPr>
          <w:rFonts w:ascii="Daytona Condensed" w:hAnsi="Daytona Condensed"/>
          <w:b/>
          <w:bCs/>
        </w:rPr>
        <w:lastRenderedPageBreak/>
        <w:t xml:space="preserve">Artikel </w:t>
      </w:r>
      <w:r w:rsidR="00202052">
        <w:rPr>
          <w:rFonts w:ascii="Daytona Condensed" w:hAnsi="Daytona Condensed"/>
          <w:b/>
          <w:bCs/>
        </w:rPr>
        <w:t>10</w:t>
      </w:r>
      <w:r w:rsidR="00696A27">
        <w:rPr>
          <w:rFonts w:ascii="Daytona Condensed" w:hAnsi="Daytona Condensed"/>
          <w:b/>
          <w:bCs/>
        </w:rPr>
        <w:tab/>
      </w:r>
      <w:r w:rsidR="00906C0C">
        <w:rPr>
          <w:rFonts w:ascii="Daytona Condensed" w:hAnsi="Daytona Condensed"/>
          <w:b/>
          <w:bCs/>
        </w:rPr>
        <w:t>Kwaliteitsborging</w:t>
      </w:r>
      <w:r w:rsidR="00F31A8A">
        <w:rPr>
          <w:rFonts w:ascii="Daytona Condensed" w:hAnsi="Daytona Condensed"/>
          <w:b/>
          <w:bCs/>
        </w:rPr>
        <w:t xml:space="preserve"> </w:t>
      </w:r>
    </w:p>
    <w:p w14:paraId="7FCC5D48" w14:textId="3EE6FACF" w:rsidR="00A5620A" w:rsidRPr="00532715" w:rsidRDefault="006E011F" w:rsidP="00532715">
      <w:pPr>
        <w:pStyle w:val="Lijstalinea"/>
        <w:numPr>
          <w:ilvl w:val="1"/>
          <w:numId w:val="37"/>
        </w:numPr>
        <w:spacing w:after="160"/>
        <w:rPr>
          <w:rFonts w:ascii="Daytona Condensed" w:hAnsi="Daytona Condensed"/>
          <w:b/>
        </w:rPr>
      </w:pPr>
      <w:r w:rsidRPr="00532715">
        <w:rPr>
          <w:rFonts w:ascii="Daytona Condensed" w:hAnsi="Daytona Condensed" w:cs="Arial"/>
        </w:rPr>
        <w:t>Onderaannemer</w:t>
      </w:r>
      <w:r w:rsidR="00C87143" w:rsidRPr="00532715">
        <w:rPr>
          <w:rFonts w:ascii="Daytona Condensed" w:hAnsi="Daytona Condensed" w:cs="Arial"/>
        </w:rPr>
        <w:t xml:space="preserve"> is verplicht medewerking te verlenen aan kwaliteitsborging</w:t>
      </w:r>
      <w:r w:rsidR="006814BA" w:rsidRPr="00532715">
        <w:rPr>
          <w:rFonts w:ascii="Daytona Condensed" w:hAnsi="Daytona Condensed" w:cs="Arial"/>
        </w:rPr>
        <w:t xml:space="preserve"> en v</w:t>
      </w:r>
      <w:r w:rsidR="00C87143" w:rsidRPr="00532715">
        <w:rPr>
          <w:rFonts w:ascii="Daytona Condensed" w:hAnsi="Daytona Condensed" w:cs="Arial"/>
        </w:rPr>
        <w:t xml:space="preserve">erstrekt op verzoek van </w:t>
      </w:r>
      <w:r w:rsidRPr="00532715">
        <w:rPr>
          <w:rFonts w:ascii="Daytona Condensed" w:hAnsi="Daytona Condensed" w:cs="Arial"/>
        </w:rPr>
        <w:t>Aannemer</w:t>
      </w:r>
      <w:r w:rsidR="00C87143" w:rsidRPr="00532715">
        <w:rPr>
          <w:rFonts w:ascii="Daytona Condensed" w:hAnsi="Daytona Condensed" w:cs="Arial"/>
        </w:rPr>
        <w:t xml:space="preserve"> gegevens ten behoeve van het opleverdossier zoals bedoeld in artikel 7:757a BW. </w:t>
      </w:r>
      <w:r w:rsidR="00A5620A" w:rsidRPr="00532715">
        <w:rPr>
          <w:rFonts w:ascii="Daytona Condensed" w:hAnsi="Daytona Condensed"/>
          <w:iCs/>
        </w:rPr>
        <w:t>Dit betreft in ieder geval de volgende</w:t>
      </w:r>
      <w:r w:rsidR="005153E8" w:rsidRPr="00532715">
        <w:rPr>
          <w:rFonts w:ascii="Daytona Condensed" w:hAnsi="Daytona Condensed"/>
          <w:iCs/>
        </w:rPr>
        <w:t xml:space="preserve"> </w:t>
      </w:r>
      <w:r w:rsidR="006814BA" w:rsidRPr="00532715">
        <w:rPr>
          <w:rFonts w:ascii="Daytona Condensed" w:hAnsi="Daytona Condensed"/>
          <w:iCs/>
        </w:rPr>
        <w:t>informatie</w:t>
      </w:r>
      <w:r w:rsidR="00A5620A" w:rsidRPr="00532715">
        <w:rPr>
          <w:rFonts w:ascii="Daytona Condensed" w:hAnsi="Daytona Condensed"/>
          <w:iCs/>
        </w:rPr>
        <w:t>:</w:t>
      </w:r>
    </w:p>
    <w:tbl>
      <w:tblPr>
        <w:tblStyle w:val="Tabelraster"/>
        <w:tblW w:w="0" w:type="auto"/>
        <w:tblInd w:w="421" w:type="dxa"/>
        <w:tblLook w:val="04A0" w:firstRow="1" w:lastRow="0" w:firstColumn="1" w:lastColumn="0" w:noHBand="0" w:noVBand="1"/>
      </w:tblPr>
      <w:tblGrid>
        <w:gridCol w:w="3827"/>
        <w:gridCol w:w="4531"/>
      </w:tblGrid>
      <w:tr w:rsidR="00A5620A" w:rsidRPr="00D54662" w14:paraId="3F7024E5" w14:textId="77777777" w:rsidTr="007260D9">
        <w:tc>
          <w:tcPr>
            <w:tcW w:w="3827" w:type="dxa"/>
          </w:tcPr>
          <w:p w14:paraId="5E238BCA" w14:textId="3A3F56C1" w:rsidR="00A5620A" w:rsidRPr="00D54662" w:rsidRDefault="00A5620A" w:rsidP="00877E46">
            <w:pPr>
              <w:spacing w:line="276" w:lineRule="auto"/>
              <w:rPr>
                <w:rFonts w:ascii="Daytona Condensed" w:hAnsi="Daytona Condensed"/>
                <w:b/>
              </w:rPr>
            </w:pPr>
            <w:r w:rsidRPr="00D54662">
              <w:rPr>
                <w:rFonts w:ascii="Daytona Condensed" w:hAnsi="Daytona Condensed"/>
                <w:b/>
              </w:rPr>
              <w:t>Document</w:t>
            </w:r>
            <w:r w:rsidR="0089790F">
              <w:rPr>
                <w:rFonts w:ascii="Daytona Condensed" w:hAnsi="Daytona Condensed"/>
                <w:b/>
              </w:rPr>
              <w:t xml:space="preserve">  / data</w:t>
            </w:r>
          </w:p>
        </w:tc>
        <w:tc>
          <w:tcPr>
            <w:tcW w:w="4531" w:type="dxa"/>
          </w:tcPr>
          <w:p w14:paraId="14B6AF4F" w14:textId="0D8A78FC" w:rsidR="00A5620A" w:rsidRPr="00D54662" w:rsidRDefault="00A5620A" w:rsidP="00877E46">
            <w:pPr>
              <w:spacing w:line="276" w:lineRule="auto"/>
              <w:rPr>
                <w:rFonts w:ascii="Daytona Condensed" w:hAnsi="Daytona Condensed"/>
                <w:b/>
              </w:rPr>
            </w:pPr>
            <w:r w:rsidRPr="00D54662">
              <w:rPr>
                <w:rFonts w:ascii="Daytona Condensed" w:hAnsi="Daytona Condensed"/>
                <w:b/>
              </w:rPr>
              <w:t xml:space="preserve">Tijdstip van verstrekken aan </w:t>
            </w:r>
            <w:r w:rsidR="006E011F">
              <w:rPr>
                <w:rFonts w:ascii="Daytona Condensed" w:hAnsi="Daytona Condensed"/>
                <w:b/>
              </w:rPr>
              <w:t>Aannemer</w:t>
            </w:r>
          </w:p>
        </w:tc>
      </w:tr>
      <w:tr w:rsidR="00A5620A" w:rsidRPr="00D54662" w14:paraId="25F43A5E" w14:textId="77777777" w:rsidTr="007260D9">
        <w:tc>
          <w:tcPr>
            <w:tcW w:w="3827" w:type="dxa"/>
          </w:tcPr>
          <w:p w14:paraId="4C442BB3" w14:textId="77777777" w:rsidR="00A5620A" w:rsidRPr="00D54662" w:rsidRDefault="00A5620A" w:rsidP="00877E46">
            <w:pPr>
              <w:spacing w:line="276" w:lineRule="auto"/>
              <w:rPr>
                <w:rFonts w:ascii="Daytona Condensed" w:hAnsi="Daytona Condensed"/>
                <w:b/>
              </w:rPr>
            </w:pPr>
          </w:p>
        </w:tc>
        <w:tc>
          <w:tcPr>
            <w:tcW w:w="4531" w:type="dxa"/>
          </w:tcPr>
          <w:p w14:paraId="6E4D48F1" w14:textId="77777777" w:rsidR="00A5620A" w:rsidRPr="00D54662" w:rsidRDefault="00A5620A" w:rsidP="00877E46">
            <w:pPr>
              <w:spacing w:line="276" w:lineRule="auto"/>
              <w:rPr>
                <w:rFonts w:ascii="Daytona Condensed" w:hAnsi="Daytona Condensed"/>
                <w:b/>
              </w:rPr>
            </w:pPr>
          </w:p>
        </w:tc>
      </w:tr>
      <w:tr w:rsidR="00A5620A" w:rsidRPr="00D54662" w14:paraId="6D7B2B70" w14:textId="77777777" w:rsidTr="007260D9">
        <w:tc>
          <w:tcPr>
            <w:tcW w:w="3827" w:type="dxa"/>
          </w:tcPr>
          <w:p w14:paraId="256FE285" w14:textId="77777777" w:rsidR="00A5620A" w:rsidRPr="00D54662" w:rsidRDefault="00A5620A" w:rsidP="00877E46">
            <w:pPr>
              <w:spacing w:line="276" w:lineRule="auto"/>
              <w:rPr>
                <w:rFonts w:ascii="Daytona Condensed" w:hAnsi="Daytona Condensed"/>
                <w:b/>
              </w:rPr>
            </w:pPr>
          </w:p>
        </w:tc>
        <w:tc>
          <w:tcPr>
            <w:tcW w:w="4531" w:type="dxa"/>
          </w:tcPr>
          <w:p w14:paraId="5051CEE6" w14:textId="77777777" w:rsidR="00A5620A" w:rsidRPr="00D54662" w:rsidRDefault="00A5620A" w:rsidP="00877E46">
            <w:pPr>
              <w:spacing w:line="276" w:lineRule="auto"/>
              <w:rPr>
                <w:rFonts w:ascii="Daytona Condensed" w:hAnsi="Daytona Condensed"/>
                <w:b/>
              </w:rPr>
            </w:pPr>
          </w:p>
        </w:tc>
      </w:tr>
      <w:tr w:rsidR="00A5620A" w:rsidRPr="00D54662" w14:paraId="56B57973" w14:textId="77777777" w:rsidTr="007260D9">
        <w:tc>
          <w:tcPr>
            <w:tcW w:w="3827" w:type="dxa"/>
          </w:tcPr>
          <w:p w14:paraId="0BC68916" w14:textId="77777777" w:rsidR="00A5620A" w:rsidRPr="00D54662" w:rsidRDefault="00A5620A" w:rsidP="00877E46">
            <w:pPr>
              <w:spacing w:line="276" w:lineRule="auto"/>
              <w:rPr>
                <w:rFonts w:ascii="Daytona Condensed" w:hAnsi="Daytona Condensed"/>
                <w:b/>
              </w:rPr>
            </w:pPr>
          </w:p>
        </w:tc>
        <w:tc>
          <w:tcPr>
            <w:tcW w:w="4531" w:type="dxa"/>
          </w:tcPr>
          <w:p w14:paraId="5A85B674" w14:textId="77777777" w:rsidR="00A5620A" w:rsidRPr="00D54662" w:rsidRDefault="00A5620A" w:rsidP="00877E46">
            <w:pPr>
              <w:spacing w:line="276" w:lineRule="auto"/>
              <w:rPr>
                <w:rFonts w:ascii="Daytona Condensed" w:hAnsi="Daytona Condensed"/>
                <w:b/>
              </w:rPr>
            </w:pPr>
          </w:p>
        </w:tc>
      </w:tr>
    </w:tbl>
    <w:p w14:paraId="5AB36B8D" w14:textId="72AE491F" w:rsidR="00A5620A" w:rsidRDefault="00720760" w:rsidP="007260D9">
      <w:pPr>
        <w:ind w:left="426" w:firstLine="5"/>
        <w:rPr>
          <w:rFonts w:ascii="Daytona Condensed" w:eastAsia="Times New Roman" w:hAnsi="Daytona Condensed" w:cs="Daytona Condensed"/>
          <w:i/>
          <w:lang w:eastAsia="nl-NL"/>
        </w:rPr>
      </w:pPr>
      <w:r w:rsidRPr="00D54662">
        <w:rPr>
          <w:rFonts w:ascii="Daytona Condensed" w:hAnsi="Daytona Condensed"/>
          <w:i/>
        </w:rPr>
        <w:t>(</w:t>
      </w:r>
      <w:r w:rsidR="00A5620A" w:rsidRPr="00D54662">
        <w:rPr>
          <w:rFonts w:ascii="Daytona Condensed" w:hAnsi="Daytona Condensed"/>
          <w:i/>
        </w:rPr>
        <w:t>bijvoorbeeld foto’s, installatietekeningen</w:t>
      </w:r>
      <w:r w:rsidR="00AA21F4" w:rsidRPr="00D54662">
        <w:rPr>
          <w:rFonts w:ascii="Daytona Condensed" w:hAnsi="Daytona Condensed"/>
          <w:i/>
        </w:rPr>
        <w:t>,</w:t>
      </w:r>
      <w:r w:rsidR="00A5620A" w:rsidRPr="00D54662">
        <w:rPr>
          <w:rFonts w:ascii="Daytona Condensed" w:eastAsia="Times New Roman" w:hAnsi="Daytona Condensed" w:cs="Arial"/>
          <w:i/>
          <w:lang w:eastAsia="nl-NL"/>
        </w:rPr>
        <w:t xml:space="preserve"> constructieberekeningen, materialenstaat, beschrijving van de toegepaste installaties, gebruiks- en onderhoudsvoorschriften]</w:t>
      </w:r>
      <w:r w:rsidR="00A5620A" w:rsidRPr="00D54662">
        <w:rPr>
          <w:rFonts w:ascii="Arial" w:eastAsia="Times New Roman" w:hAnsi="Arial" w:cs="Arial"/>
          <w:i/>
          <w:lang w:eastAsia="nl-NL"/>
        </w:rPr>
        <w:t> </w:t>
      </w:r>
      <w:r w:rsidR="00DE477C">
        <w:rPr>
          <w:rFonts w:ascii="Daytona Condensed" w:eastAsia="Times New Roman" w:hAnsi="Daytona Condensed" w:cs="Daytona Condensed"/>
          <w:i/>
          <w:lang w:eastAsia="nl-NL"/>
        </w:rPr>
        <w:t xml:space="preserve"> </w:t>
      </w:r>
    </w:p>
    <w:p w14:paraId="7F882DCC" w14:textId="7D8A37A2" w:rsidR="003C4332" w:rsidRDefault="003C4332" w:rsidP="009B01BF">
      <w:pPr>
        <w:spacing w:line="259" w:lineRule="auto"/>
        <w:rPr>
          <w:rFonts w:ascii="Daytona Condensed" w:hAnsi="Daytona Condensed" w:cs="Arial"/>
          <w:b/>
          <w:bCs/>
        </w:rPr>
      </w:pPr>
    </w:p>
    <w:p w14:paraId="6CA47399" w14:textId="4CF4AF83" w:rsidR="005F5153" w:rsidRPr="005A6720" w:rsidRDefault="005F5153" w:rsidP="005F5153">
      <w:pPr>
        <w:ind w:left="708" w:hanging="708"/>
        <w:rPr>
          <w:rFonts w:ascii="Daytona Condensed" w:hAnsi="Daytona Condensed"/>
          <w:b/>
          <w:bCs/>
        </w:rPr>
      </w:pPr>
      <w:r w:rsidRPr="005A6720">
        <w:rPr>
          <w:rFonts w:ascii="Daytona Condensed" w:hAnsi="Daytona Condensed"/>
          <w:b/>
          <w:bCs/>
        </w:rPr>
        <w:t>Artikel 1</w:t>
      </w:r>
      <w:r w:rsidR="00202052">
        <w:rPr>
          <w:rFonts w:ascii="Daytona Condensed" w:hAnsi="Daytona Condensed"/>
          <w:b/>
          <w:bCs/>
        </w:rPr>
        <w:t>1</w:t>
      </w:r>
      <w:r w:rsidRPr="005A6720">
        <w:rPr>
          <w:rFonts w:ascii="Daytona Condensed" w:hAnsi="Daytona Condensed"/>
          <w:b/>
          <w:bCs/>
        </w:rPr>
        <w:tab/>
        <w:t xml:space="preserve">Compliance </w:t>
      </w:r>
    </w:p>
    <w:p w14:paraId="3644B633" w14:textId="4DCE19A9" w:rsidR="002A61A9" w:rsidRPr="00202052" w:rsidRDefault="005F5153" w:rsidP="00697CB2">
      <w:pPr>
        <w:pStyle w:val="Lijstalinea"/>
        <w:numPr>
          <w:ilvl w:val="1"/>
          <w:numId w:val="31"/>
        </w:numPr>
        <w:spacing w:after="160"/>
        <w:rPr>
          <w:rFonts w:ascii="Daytona Condensed" w:hAnsi="Daytona Condensed"/>
        </w:rPr>
      </w:pPr>
      <w:r w:rsidRPr="00202052">
        <w:rPr>
          <w:rFonts w:ascii="Daytona Condensed" w:hAnsi="Daytona Condensed" w:cs="Arial"/>
        </w:rPr>
        <w:t>Onderaannemer</w:t>
      </w:r>
      <w:r w:rsidR="00AA4F53" w:rsidRPr="00202052">
        <w:rPr>
          <w:rFonts w:ascii="Daytona Condensed" w:hAnsi="Daytona Condensed" w:cs="Arial"/>
        </w:rPr>
        <w:t xml:space="preserve"> is verplicht medewerking te verlenen aan de r</w:t>
      </w:r>
      <w:r w:rsidR="00403797" w:rsidRPr="00202052">
        <w:rPr>
          <w:rFonts w:ascii="Daytona Condensed" w:hAnsi="Daytona Condensed" w:cs="Arial"/>
        </w:rPr>
        <w:t>apportageverplichtingen</w:t>
      </w:r>
      <w:r w:rsidR="00AA4F53" w:rsidRPr="00202052">
        <w:rPr>
          <w:rFonts w:ascii="Daytona Condensed" w:hAnsi="Daytona Condensed" w:cs="Arial"/>
        </w:rPr>
        <w:t xml:space="preserve"> van Aannemer</w:t>
      </w:r>
      <w:r w:rsidR="002A61A9" w:rsidRPr="00202052">
        <w:rPr>
          <w:rFonts w:ascii="Daytona Condensed" w:hAnsi="Daytona Condensed" w:cs="Arial"/>
        </w:rPr>
        <w:t xml:space="preserve"> </w:t>
      </w:r>
      <w:r w:rsidR="00047642" w:rsidRPr="00202052">
        <w:rPr>
          <w:rFonts w:ascii="Daytona Condensed" w:hAnsi="Daytona Condensed" w:cs="Arial"/>
          <w:i/>
          <w:iCs/>
        </w:rPr>
        <w:t xml:space="preserve">[bijvoorbeeld </w:t>
      </w:r>
      <w:r w:rsidR="005A6720" w:rsidRPr="00202052">
        <w:rPr>
          <w:rFonts w:ascii="Daytona Condensed" w:hAnsi="Daytona Condensed" w:cs="Arial"/>
          <w:i/>
          <w:iCs/>
        </w:rPr>
        <w:t>met betrekking tot CSRD</w:t>
      </w:r>
      <w:r w:rsidR="00E309FE" w:rsidRPr="00202052">
        <w:rPr>
          <w:rFonts w:ascii="Daytona Condensed" w:hAnsi="Daytona Condensed" w:cs="Arial"/>
          <w:i/>
          <w:iCs/>
        </w:rPr>
        <w:t>, LSME, VSME</w:t>
      </w:r>
      <w:r w:rsidR="005A6720" w:rsidRPr="00202052">
        <w:rPr>
          <w:rFonts w:ascii="Daytona Condensed" w:hAnsi="Daytona Condensed" w:cs="Arial"/>
          <w:i/>
          <w:iCs/>
        </w:rPr>
        <w:t xml:space="preserve"> en social return</w:t>
      </w:r>
      <w:r w:rsidR="00047642" w:rsidRPr="00202052">
        <w:rPr>
          <w:rFonts w:ascii="Daytona Condensed" w:hAnsi="Daytona Condensed" w:cs="Arial"/>
          <w:i/>
          <w:iCs/>
        </w:rPr>
        <w:t>]</w:t>
      </w:r>
      <w:r w:rsidR="005A6720" w:rsidRPr="00202052">
        <w:rPr>
          <w:rFonts w:ascii="Daytona Condensed" w:hAnsi="Daytona Condensed" w:cs="Arial"/>
          <w:i/>
          <w:iCs/>
        </w:rPr>
        <w:t xml:space="preserve"> </w:t>
      </w:r>
      <w:r w:rsidR="002A61A9" w:rsidRPr="00202052">
        <w:rPr>
          <w:rFonts w:ascii="Daytona Condensed" w:hAnsi="Daytona Condensed" w:cs="Arial"/>
        </w:rPr>
        <w:t>en verstrekt op verzoek van Aannemer de volgende informatie</w:t>
      </w:r>
      <w:r w:rsidR="0014156A" w:rsidRPr="00202052">
        <w:rPr>
          <w:rFonts w:ascii="Daytona Condensed" w:hAnsi="Daytona Condensed" w:cs="Arial"/>
        </w:rPr>
        <w:t>:</w:t>
      </w:r>
    </w:p>
    <w:tbl>
      <w:tblPr>
        <w:tblStyle w:val="Tabelraster"/>
        <w:tblW w:w="0" w:type="auto"/>
        <w:tblInd w:w="421" w:type="dxa"/>
        <w:tblLook w:val="04A0" w:firstRow="1" w:lastRow="0" w:firstColumn="1" w:lastColumn="0" w:noHBand="0" w:noVBand="1"/>
      </w:tblPr>
      <w:tblGrid>
        <w:gridCol w:w="3827"/>
        <w:gridCol w:w="4531"/>
      </w:tblGrid>
      <w:tr w:rsidR="005F5153" w:rsidRPr="00D54662" w14:paraId="4D1BA23A" w14:textId="77777777" w:rsidTr="007260D9">
        <w:tc>
          <w:tcPr>
            <w:tcW w:w="3827" w:type="dxa"/>
          </w:tcPr>
          <w:p w14:paraId="4E5D20EC" w14:textId="5CF30823" w:rsidR="005F5153" w:rsidRPr="005A6720" w:rsidRDefault="005A6720" w:rsidP="00397C76">
            <w:pPr>
              <w:spacing w:line="276" w:lineRule="auto"/>
              <w:rPr>
                <w:rFonts w:ascii="Daytona Condensed" w:hAnsi="Daytona Condensed"/>
                <w:b/>
                <w:bCs/>
              </w:rPr>
            </w:pPr>
            <w:r w:rsidRPr="005A6720">
              <w:rPr>
                <w:rFonts w:ascii="Daytona Condensed" w:hAnsi="Daytona Condensed"/>
                <w:b/>
                <w:bCs/>
                <w:iCs/>
              </w:rPr>
              <w:t>Document</w:t>
            </w:r>
            <w:r w:rsidR="0061166D">
              <w:rPr>
                <w:rFonts w:ascii="Daytona Condensed" w:hAnsi="Daytona Condensed"/>
                <w:b/>
                <w:bCs/>
                <w:iCs/>
              </w:rPr>
              <w:t xml:space="preserve"> / data</w:t>
            </w:r>
          </w:p>
        </w:tc>
        <w:tc>
          <w:tcPr>
            <w:tcW w:w="4531" w:type="dxa"/>
          </w:tcPr>
          <w:p w14:paraId="65C4E1E9" w14:textId="77777777" w:rsidR="005F5153" w:rsidRPr="00D54662" w:rsidRDefault="005F5153" w:rsidP="00397C76">
            <w:pPr>
              <w:spacing w:line="276" w:lineRule="auto"/>
              <w:rPr>
                <w:rFonts w:ascii="Daytona Condensed" w:hAnsi="Daytona Condensed"/>
                <w:b/>
              </w:rPr>
            </w:pPr>
            <w:r w:rsidRPr="00D54662">
              <w:rPr>
                <w:rFonts w:ascii="Daytona Condensed" w:hAnsi="Daytona Condensed"/>
                <w:b/>
              </w:rPr>
              <w:t xml:space="preserve">Tijdstip van verstrekken aan </w:t>
            </w:r>
            <w:r>
              <w:rPr>
                <w:rFonts w:ascii="Daytona Condensed" w:hAnsi="Daytona Condensed"/>
                <w:b/>
              </w:rPr>
              <w:t>Aannemer</w:t>
            </w:r>
          </w:p>
        </w:tc>
      </w:tr>
      <w:tr w:rsidR="005F5153" w:rsidRPr="00D54662" w14:paraId="7F588BA1" w14:textId="77777777" w:rsidTr="007260D9">
        <w:tc>
          <w:tcPr>
            <w:tcW w:w="3827" w:type="dxa"/>
          </w:tcPr>
          <w:p w14:paraId="382B6B34" w14:textId="63C5339F" w:rsidR="005F5153" w:rsidRPr="004358F8" w:rsidRDefault="005F5153" w:rsidP="00397C76">
            <w:pPr>
              <w:spacing w:line="276" w:lineRule="auto"/>
              <w:rPr>
                <w:rFonts w:ascii="Daytona Condensed" w:hAnsi="Daytona Condensed"/>
                <w:bCs/>
                <w:i/>
                <w:iCs/>
              </w:rPr>
            </w:pPr>
          </w:p>
        </w:tc>
        <w:tc>
          <w:tcPr>
            <w:tcW w:w="4531" w:type="dxa"/>
          </w:tcPr>
          <w:p w14:paraId="74BC8573" w14:textId="77777777" w:rsidR="005F5153" w:rsidRPr="00D54662" w:rsidRDefault="005F5153" w:rsidP="00397C76">
            <w:pPr>
              <w:spacing w:line="276" w:lineRule="auto"/>
              <w:rPr>
                <w:rFonts w:ascii="Daytona Condensed" w:hAnsi="Daytona Condensed"/>
                <w:b/>
              </w:rPr>
            </w:pPr>
          </w:p>
        </w:tc>
      </w:tr>
      <w:tr w:rsidR="005F5153" w:rsidRPr="00D54662" w14:paraId="28A5DF66" w14:textId="77777777" w:rsidTr="007260D9">
        <w:tc>
          <w:tcPr>
            <w:tcW w:w="3827" w:type="dxa"/>
          </w:tcPr>
          <w:p w14:paraId="577C110F" w14:textId="77777777" w:rsidR="005F5153" w:rsidRPr="00D54662" w:rsidRDefault="005F5153" w:rsidP="00397C76">
            <w:pPr>
              <w:spacing w:line="276" w:lineRule="auto"/>
              <w:rPr>
                <w:rFonts w:ascii="Daytona Condensed" w:hAnsi="Daytona Condensed"/>
                <w:b/>
              </w:rPr>
            </w:pPr>
          </w:p>
        </w:tc>
        <w:tc>
          <w:tcPr>
            <w:tcW w:w="4531" w:type="dxa"/>
          </w:tcPr>
          <w:p w14:paraId="4DA75CF4" w14:textId="77777777" w:rsidR="005F5153" w:rsidRPr="00D54662" w:rsidRDefault="005F5153" w:rsidP="00397C76">
            <w:pPr>
              <w:spacing w:line="276" w:lineRule="auto"/>
              <w:rPr>
                <w:rFonts w:ascii="Daytona Condensed" w:hAnsi="Daytona Condensed"/>
                <w:b/>
              </w:rPr>
            </w:pPr>
          </w:p>
        </w:tc>
      </w:tr>
      <w:tr w:rsidR="005F5153" w:rsidRPr="00D54662" w14:paraId="44D4CC22" w14:textId="77777777" w:rsidTr="007260D9">
        <w:tc>
          <w:tcPr>
            <w:tcW w:w="3827" w:type="dxa"/>
          </w:tcPr>
          <w:p w14:paraId="7E780EF6" w14:textId="77777777" w:rsidR="005F5153" w:rsidRPr="00D54662" w:rsidRDefault="005F5153" w:rsidP="00397C76">
            <w:pPr>
              <w:spacing w:line="276" w:lineRule="auto"/>
              <w:rPr>
                <w:rFonts w:ascii="Daytona Condensed" w:hAnsi="Daytona Condensed"/>
                <w:b/>
              </w:rPr>
            </w:pPr>
          </w:p>
        </w:tc>
        <w:tc>
          <w:tcPr>
            <w:tcW w:w="4531" w:type="dxa"/>
          </w:tcPr>
          <w:p w14:paraId="5EE2FB6F" w14:textId="77777777" w:rsidR="005F5153" w:rsidRPr="00D54662" w:rsidRDefault="005F5153" w:rsidP="00397C76">
            <w:pPr>
              <w:spacing w:line="276" w:lineRule="auto"/>
              <w:rPr>
                <w:rFonts w:ascii="Daytona Condensed" w:hAnsi="Daytona Condensed"/>
                <w:b/>
              </w:rPr>
            </w:pPr>
          </w:p>
        </w:tc>
      </w:tr>
    </w:tbl>
    <w:p w14:paraId="3D4125CC" w14:textId="77777777" w:rsidR="003C4332" w:rsidRDefault="003C4332" w:rsidP="009B01BF">
      <w:pPr>
        <w:spacing w:line="259" w:lineRule="auto"/>
        <w:rPr>
          <w:rFonts w:ascii="Daytona Condensed" w:hAnsi="Daytona Condensed" w:cs="Arial"/>
          <w:b/>
          <w:bCs/>
        </w:rPr>
      </w:pPr>
    </w:p>
    <w:p w14:paraId="0A11745A" w14:textId="0E9D94CF" w:rsidR="000B4C70" w:rsidRPr="00D54662" w:rsidRDefault="000B4C70" w:rsidP="009B01BF">
      <w:pPr>
        <w:spacing w:line="259" w:lineRule="auto"/>
        <w:rPr>
          <w:rFonts w:ascii="Daytona Condensed" w:hAnsi="Daytona Condensed" w:cs="Arial"/>
          <w:b/>
          <w:bCs/>
        </w:rPr>
      </w:pPr>
      <w:r w:rsidRPr="00D54662">
        <w:rPr>
          <w:rFonts w:ascii="Daytona Condensed" w:hAnsi="Daytona Condensed" w:cs="Arial"/>
          <w:b/>
          <w:bCs/>
        </w:rPr>
        <w:t xml:space="preserve">Artikel </w:t>
      </w:r>
      <w:r w:rsidR="00E209C8">
        <w:rPr>
          <w:rFonts w:ascii="Daytona Condensed" w:hAnsi="Daytona Condensed" w:cs="Arial"/>
          <w:b/>
          <w:bCs/>
        </w:rPr>
        <w:t>1</w:t>
      </w:r>
      <w:r w:rsidR="00202052">
        <w:rPr>
          <w:rFonts w:ascii="Daytona Condensed" w:hAnsi="Daytona Condensed" w:cs="Arial"/>
          <w:b/>
          <w:bCs/>
        </w:rPr>
        <w:t>2</w:t>
      </w:r>
      <w:r w:rsidR="00915080">
        <w:rPr>
          <w:rFonts w:ascii="Daytona Condensed" w:hAnsi="Daytona Condensed" w:cs="Arial"/>
          <w:b/>
          <w:bCs/>
        </w:rPr>
        <w:tab/>
      </w:r>
      <w:r w:rsidRPr="00D54662">
        <w:rPr>
          <w:rFonts w:ascii="Daytona Condensed" w:hAnsi="Daytona Condensed" w:cs="Arial"/>
          <w:b/>
          <w:bCs/>
        </w:rPr>
        <w:t>I</w:t>
      </w:r>
      <w:r w:rsidR="00923990">
        <w:rPr>
          <w:rFonts w:ascii="Daytona Condensed" w:hAnsi="Daytona Condensed" w:cs="Arial"/>
          <w:b/>
          <w:bCs/>
        </w:rPr>
        <w:t>ntellectueel eigendom</w:t>
      </w:r>
    </w:p>
    <w:p w14:paraId="3FBDC51B" w14:textId="5DF4BB1D" w:rsidR="002D2162" w:rsidRPr="00202052" w:rsidRDefault="006E011F" w:rsidP="00697CB2">
      <w:pPr>
        <w:pStyle w:val="Lijstalinea"/>
        <w:numPr>
          <w:ilvl w:val="1"/>
          <w:numId w:val="32"/>
        </w:numPr>
        <w:spacing w:line="259" w:lineRule="auto"/>
        <w:rPr>
          <w:rFonts w:ascii="Daytona Condensed" w:hAnsi="Daytona Condensed" w:cs="Arial"/>
        </w:rPr>
      </w:pPr>
      <w:r w:rsidRPr="00202052">
        <w:rPr>
          <w:rFonts w:ascii="Daytona Condensed" w:hAnsi="Daytona Condensed" w:cs="Arial"/>
        </w:rPr>
        <w:t>Onderaannemer</w:t>
      </w:r>
      <w:r w:rsidR="000B4C70" w:rsidRPr="00202052">
        <w:rPr>
          <w:rFonts w:ascii="Daytona Condensed" w:hAnsi="Daytona Condensed" w:cs="Arial"/>
        </w:rPr>
        <w:t xml:space="preserve"> behoudt, tenzij uitdrukkelijk anders is overeengekomen, het intellectuele eigendom op de door </w:t>
      </w:r>
      <w:r w:rsidRPr="00202052">
        <w:rPr>
          <w:rFonts w:ascii="Daytona Condensed" w:hAnsi="Daytona Condensed" w:cs="Arial"/>
        </w:rPr>
        <w:t>Onderaannemer</w:t>
      </w:r>
      <w:r w:rsidR="000B4C70" w:rsidRPr="00202052">
        <w:rPr>
          <w:rFonts w:ascii="Daytona Condensed" w:hAnsi="Daytona Condensed" w:cs="Arial"/>
        </w:rPr>
        <w:t xml:space="preserve"> verstrekte ontwerpen, afbeeldingen, tekeningen, berekeningen en schetsen. </w:t>
      </w:r>
    </w:p>
    <w:p w14:paraId="301CD5FB" w14:textId="50018B5B" w:rsidR="000B4C70" w:rsidRPr="00202052" w:rsidRDefault="006E011F" w:rsidP="00697CB2">
      <w:pPr>
        <w:pStyle w:val="Lijstalinea"/>
        <w:numPr>
          <w:ilvl w:val="1"/>
          <w:numId w:val="32"/>
        </w:numPr>
        <w:spacing w:line="259" w:lineRule="auto"/>
        <w:rPr>
          <w:rFonts w:ascii="Daytona Condensed" w:hAnsi="Daytona Condensed" w:cs="Arial"/>
        </w:rPr>
      </w:pPr>
      <w:r w:rsidRPr="00202052">
        <w:rPr>
          <w:rFonts w:ascii="Daytona Condensed" w:hAnsi="Daytona Condensed" w:cs="Arial"/>
        </w:rPr>
        <w:t>Aannemer</w:t>
      </w:r>
      <w:r w:rsidR="000B4C70" w:rsidRPr="00202052">
        <w:rPr>
          <w:rFonts w:ascii="Daytona Condensed" w:hAnsi="Daytona Condensed" w:cs="Arial"/>
        </w:rPr>
        <w:t xml:space="preserve"> en </w:t>
      </w:r>
      <w:r w:rsidR="00646ABC" w:rsidRPr="00202052">
        <w:rPr>
          <w:rFonts w:ascii="Daytona Condensed" w:hAnsi="Daytona Condensed" w:cs="Arial"/>
        </w:rPr>
        <w:t xml:space="preserve">zijn </w:t>
      </w:r>
      <w:r w:rsidR="002A6805" w:rsidRPr="00202052">
        <w:rPr>
          <w:rFonts w:ascii="Daytona Condensed" w:hAnsi="Daytona Condensed" w:cs="Arial"/>
        </w:rPr>
        <w:t xml:space="preserve">opdrachtgever </w:t>
      </w:r>
      <w:r w:rsidR="000B4C70" w:rsidRPr="00202052">
        <w:rPr>
          <w:rFonts w:ascii="Daytona Condensed" w:hAnsi="Daytona Condensed" w:cs="Arial"/>
        </w:rPr>
        <w:t xml:space="preserve">krijgen van </w:t>
      </w:r>
      <w:r w:rsidRPr="00202052">
        <w:rPr>
          <w:rFonts w:ascii="Daytona Condensed" w:hAnsi="Daytona Condensed" w:cs="Arial"/>
        </w:rPr>
        <w:t>Onderaannemer</w:t>
      </w:r>
      <w:r w:rsidR="000B4C70" w:rsidRPr="00202052">
        <w:rPr>
          <w:rFonts w:ascii="Daytona Condensed" w:hAnsi="Daytona Condensed" w:cs="Arial"/>
        </w:rPr>
        <w:t xml:space="preserve"> het niet-exclusieve en niet-overdraagbare recht de door </w:t>
      </w:r>
      <w:r w:rsidRPr="00202052">
        <w:rPr>
          <w:rFonts w:ascii="Daytona Condensed" w:hAnsi="Daytona Condensed" w:cs="Arial"/>
        </w:rPr>
        <w:t>Onderaannemer</w:t>
      </w:r>
      <w:r w:rsidR="000B4C70" w:rsidRPr="00202052">
        <w:rPr>
          <w:rFonts w:ascii="Daytona Condensed" w:hAnsi="Daytona Condensed" w:cs="Arial"/>
        </w:rPr>
        <w:t xml:space="preserve"> verstrekte tekeningen en overige informatie te gebruiken voor het werk waarvoor zij bestemd zijn. De niet-overdraagbaarheid heeft goederenrechtelijk</w:t>
      </w:r>
      <w:r w:rsidR="00C32760" w:rsidRPr="00202052">
        <w:rPr>
          <w:rFonts w:ascii="Daytona Condensed" w:hAnsi="Daytona Condensed" w:cs="Arial"/>
        </w:rPr>
        <w:t>e</w:t>
      </w:r>
      <w:r w:rsidR="000B4C70" w:rsidRPr="00202052">
        <w:rPr>
          <w:rFonts w:ascii="Daytona Condensed" w:hAnsi="Daytona Condensed" w:cs="Arial"/>
        </w:rPr>
        <w:t xml:space="preserve"> </w:t>
      </w:r>
      <w:r w:rsidR="00C32760" w:rsidRPr="00202052">
        <w:rPr>
          <w:rFonts w:ascii="Daytona Condensed" w:hAnsi="Daytona Condensed" w:cs="Arial"/>
        </w:rPr>
        <w:t xml:space="preserve">werking </w:t>
      </w:r>
      <w:r w:rsidR="007B5C97" w:rsidRPr="00202052">
        <w:rPr>
          <w:rFonts w:ascii="Daytona Condensed" w:hAnsi="Daytona Condensed" w:cs="Arial"/>
        </w:rPr>
        <w:t>als bedoeld in artikel 3:83 lid 2 BW</w:t>
      </w:r>
      <w:r w:rsidR="000B4C70" w:rsidRPr="00202052">
        <w:rPr>
          <w:rFonts w:ascii="Daytona Condensed" w:hAnsi="Daytona Condensed" w:cs="Arial"/>
        </w:rPr>
        <w:t xml:space="preserve">, waardoor een eventuele overdracht in strijd met het voorgaande geen rechtsgevolg heeft. Het door </w:t>
      </w:r>
      <w:r w:rsidRPr="00202052">
        <w:rPr>
          <w:rFonts w:ascii="Daytona Condensed" w:hAnsi="Daytona Condensed" w:cs="Arial"/>
        </w:rPr>
        <w:t>Onderaannemer</w:t>
      </w:r>
      <w:r w:rsidR="000B4C70" w:rsidRPr="00202052">
        <w:rPr>
          <w:rFonts w:ascii="Daytona Condensed" w:hAnsi="Daytona Condensed" w:cs="Arial"/>
        </w:rPr>
        <w:t xml:space="preserve"> verleende gebruiksrecht geldt alleen voor </w:t>
      </w:r>
      <w:r w:rsidRPr="00202052">
        <w:rPr>
          <w:rFonts w:ascii="Daytona Condensed" w:hAnsi="Daytona Condensed" w:cs="Arial"/>
        </w:rPr>
        <w:t>Aannemer</w:t>
      </w:r>
      <w:r w:rsidR="000B4C70" w:rsidRPr="00202052">
        <w:rPr>
          <w:rFonts w:ascii="Daytona Condensed" w:hAnsi="Daytona Condensed" w:cs="Arial"/>
        </w:rPr>
        <w:t xml:space="preserve"> en voor </w:t>
      </w:r>
      <w:r w:rsidRPr="00202052">
        <w:rPr>
          <w:rFonts w:ascii="Daytona Condensed" w:hAnsi="Daytona Condensed" w:cs="Arial"/>
        </w:rPr>
        <w:t>zijn opdrachtgever</w:t>
      </w:r>
      <w:r w:rsidR="000B4C70" w:rsidRPr="00202052">
        <w:rPr>
          <w:rFonts w:ascii="Daytona Condensed" w:hAnsi="Daytona Condensed" w:cs="Arial"/>
        </w:rPr>
        <w:t xml:space="preserve">. </w:t>
      </w:r>
      <w:r w:rsidRPr="00202052">
        <w:rPr>
          <w:rFonts w:ascii="Daytona Condensed" w:hAnsi="Daytona Condensed" w:cs="Arial"/>
        </w:rPr>
        <w:t>Onderaannemer</w:t>
      </w:r>
      <w:r w:rsidR="000B4C70" w:rsidRPr="00202052">
        <w:rPr>
          <w:rFonts w:ascii="Daytona Condensed" w:hAnsi="Daytona Condensed" w:cs="Arial"/>
        </w:rPr>
        <w:t xml:space="preserve"> heeft het recht het gebruiksrecht schriftelijk met onmiddellijke ingang te beëindigen als </w:t>
      </w:r>
      <w:r w:rsidRPr="00202052">
        <w:rPr>
          <w:rFonts w:ascii="Daytona Condensed" w:hAnsi="Daytona Condensed" w:cs="Arial"/>
        </w:rPr>
        <w:t>Aannemer</w:t>
      </w:r>
      <w:r w:rsidR="000B4C70" w:rsidRPr="00202052">
        <w:rPr>
          <w:rFonts w:ascii="Daytona Condensed" w:hAnsi="Daytona Condensed" w:cs="Arial"/>
        </w:rPr>
        <w:t xml:space="preserve"> zijn verplichtingen uit deze overeenkomst niet nakomt. </w:t>
      </w:r>
    </w:p>
    <w:p w14:paraId="52DBB641" w14:textId="4B0DDC19" w:rsidR="00207016" w:rsidRPr="00D54662" w:rsidRDefault="00207016" w:rsidP="00877E46">
      <w:pPr>
        <w:ind w:left="708"/>
        <w:rPr>
          <w:rFonts w:ascii="Daytona Condensed" w:hAnsi="Daytona Condensed"/>
        </w:rPr>
      </w:pPr>
      <w:r w:rsidRPr="00D54662">
        <w:rPr>
          <w:rFonts w:ascii="Daytona Condensed" w:hAnsi="Daytona Condensed"/>
        </w:rPr>
        <w:t xml:space="preserve"> </w:t>
      </w:r>
    </w:p>
    <w:p w14:paraId="52DBB647" w14:textId="5D4192E8" w:rsidR="00207016" w:rsidRPr="00D54662" w:rsidRDefault="00A23395" w:rsidP="00877E46">
      <w:pPr>
        <w:rPr>
          <w:rFonts w:ascii="Daytona Condensed" w:hAnsi="Daytona Condensed"/>
          <w:b/>
        </w:rPr>
      </w:pPr>
      <w:r w:rsidRPr="00D54662">
        <w:rPr>
          <w:rFonts w:ascii="Daytona Condensed" w:hAnsi="Daytona Condensed"/>
          <w:b/>
        </w:rPr>
        <w:t xml:space="preserve">Artikel </w:t>
      </w:r>
      <w:r w:rsidR="00696A27">
        <w:rPr>
          <w:rFonts w:ascii="Daytona Condensed" w:hAnsi="Daytona Condensed"/>
          <w:b/>
        </w:rPr>
        <w:t>1</w:t>
      </w:r>
      <w:r w:rsidR="00202052">
        <w:rPr>
          <w:rFonts w:ascii="Daytona Condensed" w:hAnsi="Daytona Condensed"/>
          <w:b/>
        </w:rPr>
        <w:t>3</w:t>
      </w:r>
      <w:r w:rsidRPr="00D54662">
        <w:rPr>
          <w:rFonts w:ascii="Daytona Condensed" w:hAnsi="Daytona Condensed"/>
          <w:b/>
        </w:rPr>
        <w:t xml:space="preserve"> </w:t>
      </w:r>
      <w:r w:rsidR="00E85B92" w:rsidRPr="00D54662">
        <w:rPr>
          <w:rFonts w:ascii="Daytona Condensed" w:hAnsi="Daytona Condensed"/>
          <w:b/>
        </w:rPr>
        <w:tab/>
      </w:r>
      <w:r w:rsidR="00207016" w:rsidRPr="00D54662">
        <w:rPr>
          <w:rFonts w:ascii="Daytona Condensed" w:hAnsi="Daytona Condensed"/>
          <w:b/>
        </w:rPr>
        <w:t>Meer en minder</w:t>
      </w:r>
      <w:r w:rsidR="006E1A19" w:rsidRPr="00D54662">
        <w:rPr>
          <w:rFonts w:ascii="Daytona Condensed" w:hAnsi="Daytona Condensed"/>
          <w:b/>
        </w:rPr>
        <w:t xml:space="preserve"> </w:t>
      </w:r>
      <w:r w:rsidR="00207016" w:rsidRPr="00D54662">
        <w:rPr>
          <w:rFonts w:ascii="Daytona Condensed" w:hAnsi="Daytona Condensed"/>
          <w:b/>
        </w:rPr>
        <w:t>werk</w:t>
      </w:r>
    </w:p>
    <w:p w14:paraId="52DBB648" w14:textId="3D696329" w:rsidR="00207016" w:rsidRPr="00202052" w:rsidRDefault="00207016" w:rsidP="00697CB2">
      <w:pPr>
        <w:pStyle w:val="Lijstalinea"/>
        <w:numPr>
          <w:ilvl w:val="1"/>
          <w:numId w:val="33"/>
        </w:numPr>
        <w:rPr>
          <w:rFonts w:ascii="Daytona Condensed" w:hAnsi="Daytona Condensed"/>
        </w:rPr>
      </w:pPr>
      <w:r w:rsidRPr="00202052">
        <w:rPr>
          <w:rFonts w:ascii="Daytona Condensed" w:hAnsi="Daytona Condensed"/>
        </w:rPr>
        <w:t xml:space="preserve">Wijzigingen van de overeenkomst zullen – behoudens spoedeisende omstandigheden – vooraf schriftelijk worden </w:t>
      </w:r>
      <w:r w:rsidR="004A68C7" w:rsidRPr="00202052">
        <w:rPr>
          <w:rFonts w:ascii="Daytona Condensed" w:hAnsi="Daytona Condensed"/>
        </w:rPr>
        <w:t>o</w:t>
      </w:r>
      <w:r w:rsidRPr="00202052">
        <w:rPr>
          <w:rFonts w:ascii="Daytona Condensed" w:hAnsi="Daytona Condensed"/>
        </w:rPr>
        <w:t>vereen</w:t>
      </w:r>
      <w:r w:rsidR="004A68C7" w:rsidRPr="00202052">
        <w:rPr>
          <w:rFonts w:ascii="Daytona Condensed" w:hAnsi="Daytona Condensed"/>
        </w:rPr>
        <w:t>-</w:t>
      </w:r>
      <w:r w:rsidRPr="00202052">
        <w:rPr>
          <w:rFonts w:ascii="Daytona Condensed" w:hAnsi="Daytona Condensed"/>
        </w:rPr>
        <w:t>gekomen.</w:t>
      </w:r>
      <w:r w:rsidR="00070147" w:rsidRPr="00202052">
        <w:rPr>
          <w:rFonts w:ascii="Daytona Condensed" w:hAnsi="Daytona Condensed"/>
        </w:rPr>
        <w:t xml:space="preserve"> Daarbij wijst </w:t>
      </w:r>
      <w:r w:rsidR="006E011F" w:rsidRPr="00202052">
        <w:rPr>
          <w:rFonts w:ascii="Daytona Condensed" w:hAnsi="Daytona Condensed"/>
        </w:rPr>
        <w:t>Onderaannemer</w:t>
      </w:r>
      <w:r w:rsidR="00070147" w:rsidRPr="00202052">
        <w:rPr>
          <w:rFonts w:ascii="Daytona Condensed" w:hAnsi="Daytona Condensed"/>
        </w:rPr>
        <w:t xml:space="preserve"> </w:t>
      </w:r>
      <w:r w:rsidR="006E011F" w:rsidRPr="00202052">
        <w:rPr>
          <w:rFonts w:ascii="Daytona Condensed" w:hAnsi="Daytona Condensed"/>
        </w:rPr>
        <w:t>Aannemer</w:t>
      </w:r>
      <w:r w:rsidR="00070147" w:rsidRPr="00202052">
        <w:rPr>
          <w:rFonts w:ascii="Daytona Condensed" w:hAnsi="Daytona Condensed"/>
        </w:rPr>
        <w:t xml:space="preserve"> op de mogelijke gevolgen van de wijziging voor </w:t>
      </w:r>
      <w:r w:rsidR="007D7F64" w:rsidRPr="00202052">
        <w:rPr>
          <w:rFonts w:ascii="Daytona Condensed" w:hAnsi="Daytona Condensed"/>
        </w:rPr>
        <w:t>prijs, planning en bouwtijd.</w:t>
      </w:r>
    </w:p>
    <w:p w14:paraId="46C4E84A" w14:textId="77777777" w:rsidR="00396486" w:rsidRPr="00D54662" w:rsidRDefault="00396486" w:rsidP="00877E46">
      <w:pPr>
        <w:rPr>
          <w:rFonts w:ascii="Daytona Condensed" w:hAnsi="Daytona Condensed"/>
        </w:rPr>
      </w:pPr>
    </w:p>
    <w:p w14:paraId="10676AD7" w14:textId="6DD41A82" w:rsidR="003A33C9" w:rsidRPr="00D54662" w:rsidRDefault="00A23395" w:rsidP="00877E46">
      <w:pPr>
        <w:rPr>
          <w:rFonts w:ascii="Daytona Condensed" w:hAnsi="Daytona Condensed"/>
          <w:b/>
        </w:rPr>
      </w:pPr>
      <w:r w:rsidRPr="00D54662">
        <w:rPr>
          <w:rFonts w:ascii="Daytona Condensed" w:hAnsi="Daytona Condensed"/>
          <w:b/>
        </w:rPr>
        <w:t xml:space="preserve">Artikel </w:t>
      </w:r>
      <w:r w:rsidR="003A4C75">
        <w:rPr>
          <w:rFonts w:ascii="Daytona Condensed" w:hAnsi="Daytona Condensed"/>
          <w:b/>
        </w:rPr>
        <w:t>1</w:t>
      </w:r>
      <w:r w:rsidR="00202052">
        <w:rPr>
          <w:rFonts w:ascii="Daytona Condensed" w:hAnsi="Daytona Condensed"/>
          <w:b/>
        </w:rPr>
        <w:t>4</w:t>
      </w:r>
      <w:r w:rsidRPr="00D54662">
        <w:rPr>
          <w:rFonts w:ascii="Daytona Condensed" w:hAnsi="Daytona Condensed"/>
          <w:b/>
        </w:rPr>
        <w:t xml:space="preserve"> </w:t>
      </w:r>
      <w:r w:rsidR="004A18BC" w:rsidRPr="00D54662">
        <w:rPr>
          <w:rFonts w:ascii="Daytona Condensed" w:hAnsi="Daytona Condensed"/>
          <w:b/>
        </w:rPr>
        <w:tab/>
      </w:r>
      <w:r w:rsidR="003A33C9" w:rsidRPr="00D54662">
        <w:rPr>
          <w:rFonts w:ascii="Daytona Condensed" w:hAnsi="Daytona Condensed"/>
          <w:b/>
        </w:rPr>
        <w:t>Oplevering</w:t>
      </w:r>
    </w:p>
    <w:p w14:paraId="1550208E" w14:textId="22347D6C" w:rsidR="005C6D57" w:rsidRPr="00202052" w:rsidRDefault="00775222" w:rsidP="00697CB2">
      <w:pPr>
        <w:pStyle w:val="Lijstalinea"/>
        <w:numPr>
          <w:ilvl w:val="1"/>
          <w:numId w:val="34"/>
        </w:numPr>
        <w:spacing w:after="160"/>
        <w:rPr>
          <w:rFonts w:ascii="Daytona Condensed" w:hAnsi="Daytona Condensed" w:cs="Arial"/>
        </w:rPr>
      </w:pPr>
      <w:bookmarkStart w:id="0" w:name="_Hlk167367520"/>
      <w:r w:rsidRPr="00202052">
        <w:rPr>
          <w:rFonts w:ascii="Daytona Condensed" w:hAnsi="Daytona Condensed" w:cs="Arial"/>
        </w:rPr>
        <w:t>H</w:t>
      </w:r>
      <w:r w:rsidR="007D474D" w:rsidRPr="00202052">
        <w:rPr>
          <w:rFonts w:ascii="Daytona Condensed" w:hAnsi="Daytona Condensed" w:cs="Arial"/>
        </w:rPr>
        <w:t xml:space="preserve">et werk geldt als opgeleverd wanneer </w:t>
      </w:r>
      <w:r w:rsidR="006E011F" w:rsidRPr="00202052">
        <w:rPr>
          <w:rFonts w:ascii="Daytona Condensed" w:hAnsi="Daytona Condensed" w:cs="Arial"/>
        </w:rPr>
        <w:t>Onderaannemer</w:t>
      </w:r>
      <w:r w:rsidR="007D474D" w:rsidRPr="00202052">
        <w:rPr>
          <w:rFonts w:ascii="Daytona Condensed" w:hAnsi="Daytona Condensed" w:cs="Arial"/>
        </w:rPr>
        <w:t xml:space="preserve"> heeft medegedeeld dat het werk gereed is voor oplevering en</w:t>
      </w:r>
      <w:r w:rsidR="00DE477C" w:rsidRPr="00202052">
        <w:rPr>
          <w:rFonts w:ascii="Daytona Condensed" w:hAnsi="Daytona Condensed" w:cs="Arial"/>
        </w:rPr>
        <w:t xml:space="preserve"> </w:t>
      </w:r>
      <w:r w:rsidR="006E011F" w:rsidRPr="00202052">
        <w:rPr>
          <w:rFonts w:ascii="Daytona Condensed" w:hAnsi="Daytona Condensed" w:cs="Arial"/>
        </w:rPr>
        <w:t>Aannemer</w:t>
      </w:r>
      <w:r w:rsidR="007D474D" w:rsidRPr="00202052">
        <w:rPr>
          <w:rFonts w:ascii="Daytona Condensed" w:hAnsi="Daytona Condensed" w:cs="Arial"/>
        </w:rPr>
        <w:t xml:space="preserve"> het werk heeft aanvaard. Ter gelegenheid van de oplevering wordt door partijen een rapport opgesteld en getekend. Tekortkomingen aan het werk die niet aan </w:t>
      </w:r>
      <w:r w:rsidR="006E011F" w:rsidRPr="00202052">
        <w:rPr>
          <w:rFonts w:ascii="Daytona Condensed" w:hAnsi="Daytona Condensed" w:cs="Arial"/>
        </w:rPr>
        <w:t>Onderaannemer</w:t>
      </w:r>
      <w:r w:rsidR="007D474D" w:rsidRPr="00202052">
        <w:rPr>
          <w:rFonts w:ascii="Daytona Condensed" w:hAnsi="Daytona Condensed" w:cs="Arial"/>
        </w:rPr>
        <w:t xml:space="preserve"> zijn toe te rekenen, worden niet als opleverpunt</w:t>
      </w:r>
      <w:r w:rsidR="00B95E44" w:rsidRPr="00202052">
        <w:rPr>
          <w:rFonts w:ascii="Daytona Condensed" w:hAnsi="Daytona Condensed" w:cs="Arial"/>
        </w:rPr>
        <w:t xml:space="preserve"> </w:t>
      </w:r>
      <w:r w:rsidR="007D474D" w:rsidRPr="00202052">
        <w:rPr>
          <w:rFonts w:ascii="Daytona Condensed" w:hAnsi="Daytona Condensed" w:cs="Arial"/>
        </w:rPr>
        <w:t>aangemerkt.</w:t>
      </w:r>
    </w:p>
    <w:p w14:paraId="0C7145AA" w14:textId="26CFBC7B" w:rsidR="005C6D57" w:rsidRPr="00202052" w:rsidRDefault="007D474D" w:rsidP="00697CB2">
      <w:pPr>
        <w:pStyle w:val="Lijstalinea"/>
        <w:numPr>
          <w:ilvl w:val="1"/>
          <w:numId w:val="34"/>
        </w:numPr>
        <w:spacing w:after="160"/>
        <w:rPr>
          <w:rFonts w:ascii="Daytona Condensed" w:hAnsi="Daytona Condensed" w:cs="Arial"/>
        </w:rPr>
      </w:pPr>
      <w:r w:rsidRPr="00202052">
        <w:rPr>
          <w:rFonts w:ascii="Daytona Condensed" w:hAnsi="Daytona Condensed" w:cs="Arial"/>
        </w:rPr>
        <w:t xml:space="preserve">Als </w:t>
      </w:r>
      <w:r w:rsidR="006E011F" w:rsidRPr="00202052">
        <w:rPr>
          <w:rFonts w:ascii="Daytona Condensed" w:hAnsi="Daytona Condensed" w:cs="Arial"/>
        </w:rPr>
        <w:t>Onderaannemer</w:t>
      </w:r>
      <w:r w:rsidRPr="00202052">
        <w:rPr>
          <w:rFonts w:ascii="Daytona Condensed" w:hAnsi="Daytona Condensed" w:cs="Arial"/>
        </w:rPr>
        <w:t xml:space="preserve"> heeft medegedeeld dat het werk voor oplevering gereed is en </w:t>
      </w:r>
      <w:r w:rsidR="006E011F" w:rsidRPr="00202052">
        <w:rPr>
          <w:rFonts w:ascii="Daytona Condensed" w:hAnsi="Daytona Condensed" w:cs="Arial"/>
        </w:rPr>
        <w:t>Aannemer</w:t>
      </w:r>
      <w:r w:rsidR="006A3908" w:rsidRPr="00202052">
        <w:rPr>
          <w:rFonts w:ascii="Daytona Condensed" w:hAnsi="Daytona Condensed" w:cs="Arial"/>
        </w:rPr>
        <w:t xml:space="preserve"> </w:t>
      </w:r>
      <w:r w:rsidRPr="00202052">
        <w:rPr>
          <w:rFonts w:ascii="Daytona Condensed" w:hAnsi="Daytona Condensed" w:cs="Arial"/>
        </w:rPr>
        <w:t xml:space="preserve">niet binnen 5 werkdagen daarna laat weten of hij het werk al dan niet aanvaardt, geldt het werk als opgeleverd. </w:t>
      </w:r>
    </w:p>
    <w:p w14:paraId="01898488" w14:textId="77777777" w:rsidR="005C6D57" w:rsidRDefault="007D474D" w:rsidP="00697CB2">
      <w:pPr>
        <w:pStyle w:val="Lijstalinea"/>
        <w:numPr>
          <w:ilvl w:val="1"/>
          <w:numId w:val="34"/>
        </w:numPr>
        <w:spacing w:after="160"/>
        <w:rPr>
          <w:rFonts w:ascii="Daytona Condensed" w:hAnsi="Daytona Condensed" w:cs="Arial"/>
        </w:rPr>
      </w:pPr>
      <w:r w:rsidRPr="005C6D57">
        <w:rPr>
          <w:rFonts w:ascii="Daytona Condensed" w:hAnsi="Daytona Condensed" w:cs="Arial"/>
        </w:rPr>
        <w:t xml:space="preserve">Als </w:t>
      </w:r>
      <w:r w:rsidR="006E011F" w:rsidRPr="005C6D57">
        <w:rPr>
          <w:rFonts w:ascii="Daytona Condensed" w:hAnsi="Daytona Condensed" w:cs="Arial"/>
        </w:rPr>
        <w:t>Aannemer</w:t>
      </w:r>
      <w:r w:rsidRPr="005C6D57">
        <w:rPr>
          <w:rFonts w:ascii="Daytona Condensed" w:hAnsi="Daytona Condensed" w:cs="Arial"/>
        </w:rPr>
        <w:t xml:space="preserve"> het werk afkeurt, dan doet hij dat schriftelijk onder vermelding van de gebreken die de reden voor afkeuring zijn. Kleine gebreken zullen geen reden tot afkeuring mogen zijn, tenzij die een eventuele ingebruikneming in de weg staan.</w:t>
      </w:r>
    </w:p>
    <w:p w14:paraId="301DB942" w14:textId="58E5C37D" w:rsidR="007D474D" w:rsidRPr="005C6D57" w:rsidRDefault="007D474D" w:rsidP="00697CB2">
      <w:pPr>
        <w:pStyle w:val="Lijstalinea"/>
        <w:numPr>
          <w:ilvl w:val="1"/>
          <w:numId w:val="34"/>
        </w:numPr>
        <w:spacing w:after="160"/>
        <w:rPr>
          <w:rFonts w:ascii="Daytona Condensed" w:hAnsi="Daytona Condensed" w:cs="Arial"/>
        </w:rPr>
      </w:pPr>
      <w:r w:rsidRPr="005C6D57">
        <w:rPr>
          <w:rFonts w:ascii="Daytona Condensed" w:hAnsi="Daytona Condensed" w:cs="Arial"/>
        </w:rPr>
        <w:t xml:space="preserve">Als partijen vaststellen dat gelet op de aard of omvang van de tekortkomingen in redelijkheid niet van oplevering kan worden gesproken, zal </w:t>
      </w:r>
      <w:r w:rsidR="006E011F" w:rsidRPr="005C6D57">
        <w:rPr>
          <w:rFonts w:ascii="Daytona Condensed" w:hAnsi="Daytona Condensed" w:cs="Arial"/>
        </w:rPr>
        <w:t>Onderaannemer</w:t>
      </w:r>
      <w:r w:rsidRPr="005C6D57">
        <w:rPr>
          <w:rFonts w:ascii="Daytona Condensed" w:hAnsi="Daytona Condensed" w:cs="Arial"/>
        </w:rPr>
        <w:t xml:space="preserve"> met </w:t>
      </w:r>
      <w:r w:rsidR="006E011F" w:rsidRPr="005C6D57">
        <w:rPr>
          <w:rFonts w:ascii="Daytona Condensed" w:hAnsi="Daytona Condensed" w:cs="Arial"/>
        </w:rPr>
        <w:t>Aannemer</w:t>
      </w:r>
      <w:r w:rsidR="006A3908" w:rsidRPr="005C6D57">
        <w:rPr>
          <w:rFonts w:ascii="Daytona Condensed" w:hAnsi="Daytona Condensed" w:cs="Arial"/>
        </w:rPr>
        <w:t xml:space="preserve"> </w:t>
      </w:r>
      <w:r w:rsidRPr="005C6D57">
        <w:rPr>
          <w:rFonts w:ascii="Daytona Condensed" w:hAnsi="Daytona Condensed" w:cs="Arial"/>
        </w:rPr>
        <w:t>een nieuwe datum overeenkomen waarop het werk gereed zal zijn voor oplevering.</w:t>
      </w:r>
    </w:p>
    <w:bookmarkEnd w:id="0"/>
    <w:p w14:paraId="52DBB65E" w14:textId="38F5337F" w:rsidR="004F526C" w:rsidRPr="00D54662" w:rsidRDefault="004349C9" w:rsidP="00877E46">
      <w:pPr>
        <w:contextualSpacing/>
        <w:rPr>
          <w:rFonts w:ascii="Daytona Condensed" w:hAnsi="Daytona Condensed"/>
          <w:b/>
        </w:rPr>
      </w:pPr>
      <w:r w:rsidRPr="00D54662">
        <w:rPr>
          <w:rFonts w:ascii="Daytona Condensed" w:hAnsi="Daytona Condensed"/>
          <w:b/>
        </w:rPr>
        <w:t xml:space="preserve">Artikel </w:t>
      </w:r>
      <w:r w:rsidR="009F326E">
        <w:rPr>
          <w:rFonts w:ascii="Daytona Condensed" w:hAnsi="Daytona Condensed"/>
          <w:b/>
        </w:rPr>
        <w:t>1</w:t>
      </w:r>
      <w:r w:rsidR="00202052">
        <w:rPr>
          <w:rFonts w:ascii="Daytona Condensed" w:hAnsi="Daytona Condensed"/>
          <w:b/>
        </w:rPr>
        <w:t>5</w:t>
      </w:r>
      <w:r w:rsidR="004F526C" w:rsidRPr="00D54662">
        <w:rPr>
          <w:rFonts w:ascii="Daytona Condensed" w:hAnsi="Daytona Condensed"/>
          <w:b/>
        </w:rPr>
        <w:t xml:space="preserve"> </w:t>
      </w:r>
      <w:r w:rsidR="004A18BC" w:rsidRPr="00D54662">
        <w:rPr>
          <w:rFonts w:ascii="Daytona Condensed" w:hAnsi="Daytona Condensed"/>
          <w:b/>
        </w:rPr>
        <w:tab/>
      </w:r>
      <w:r w:rsidR="004F526C" w:rsidRPr="00D54662">
        <w:rPr>
          <w:rFonts w:ascii="Daytona Condensed" w:hAnsi="Daytona Condensed"/>
          <w:b/>
        </w:rPr>
        <w:t xml:space="preserve">Aansprakelijkheid </w:t>
      </w:r>
      <w:r w:rsidR="007F5D01" w:rsidRPr="00D54662">
        <w:rPr>
          <w:rFonts w:ascii="Daytona Condensed" w:hAnsi="Daytona Condensed"/>
          <w:b/>
        </w:rPr>
        <w:t xml:space="preserve">en garantie </w:t>
      </w:r>
      <w:r w:rsidR="006E011F">
        <w:rPr>
          <w:rFonts w:ascii="Daytona Condensed" w:hAnsi="Daytona Condensed"/>
          <w:b/>
        </w:rPr>
        <w:t>Onderaannemer</w:t>
      </w:r>
    </w:p>
    <w:p w14:paraId="440DB19F" w14:textId="627BC384" w:rsidR="005C6D57" w:rsidRPr="00202052" w:rsidRDefault="006E011F" w:rsidP="00697CB2">
      <w:pPr>
        <w:pStyle w:val="Lijstalinea"/>
        <w:numPr>
          <w:ilvl w:val="1"/>
          <w:numId w:val="35"/>
        </w:numPr>
        <w:spacing w:after="160"/>
        <w:rPr>
          <w:rFonts w:ascii="Daytona Condensed" w:hAnsi="Daytona Condensed" w:cs="Arial"/>
        </w:rPr>
      </w:pPr>
      <w:bookmarkStart w:id="1" w:name="_Hlk167370205"/>
      <w:r w:rsidRPr="00202052">
        <w:rPr>
          <w:rFonts w:ascii="Daytona Condensed" w:hAnsi="Daytona Condensed" w:cs="Arial"/>
        </w:rPr>
        <w:t>Onderaannemer</w:t>
      </w:r>
      <w:r w:rsidR="004670FC" w:rsidRPr="00202052">
        <w:rPr>
          <w:rFonts w:ascii="Daytona Condensed" w:hAnsi="Daytona Condensed" w:cs="Arial"/>
        </w:rPr>
        <w:t xml:space="preserve"> is ontslagen van de aansprakelijkheid voor gebreken die </w:t>
      </w:r>
      <w:r w:rsidRPr="00202052">
        <w:rPr>
          <w:rFonts w:ascii="Daytona Condensed" w:hAnsi="Daytona Condensed" w:cs="Arial"/>
        </w:rPr>
        <w:t>Aannemer</w:t>
      </w:r>
      <w:r w:rsidR="00B07057" w:rsidRPr="00202052">
        <w:rPr>
          <w:rFonts w:ascii="Daytona Condensed" w:hAnsi="Daytona Condensed" w:cs="Arial"/>
        </w:rPr>
        <w:t xml:space="preserve"> </w:t>
      </w:r>
      <w:r w:rsidR="004670FC" w:rsidRPr="00202052">
        <w:rPr>
          <w:rFonts w:ascii="Daytona Condensed" w:hAnsi="Daytona Condensed" w:cs="Arial"/>
        </w:rPr>
        <w:t xml:space="preserve">op het tijdstip van oplevering redelijkerwijs had moeten ontdekken. In </w:t>
      </w:r>
      <w:r w:rsidR="004D54E3" w:rsidRPr="00202052">
        <w:rPr>
          <w:rFonts w:ascii="Daytona Condensed" w:hAnsi="Daytona Condensed" w:cs="Arial"/>
        </w:rPr>
        <w:t xml:space="preserve">afwijking daarvan is bij </w:t>
      </w:r>
      <w:r w:rsidR="004670FC" w:rsidRPr="00202052">
        <w:rPr>
          <w:rFonts w:ascii="Daytona Condensed" w:hAnsi="Daytona Condensed" w:cs="Arial"/>
        </w:rPr>
        <w:t>aanneming van bouwwerk</w:t>
      </w:r>
      <w:r w:rsidR="004D54E3" w:rsidRPr="00202052">
        <w:rPr>
          <w:rFonts w:ascii="Daytona Condensed" w:hAnsi="Daytona Condensed" w:cs="Arial"/>
        </w:rPr>
        <w:t xml:space="preserve">en </w:t>
      </w:r>
      <w:r w:rsidRPr="00202052">
        <w:rPr>
          <w:rFonts w:ascii="Daytona Condensed" w:hAnsi="Daytona Condensed" w:cs="Arial"/>
        </w:rPr>
        <w:t>Onderaannemer</w:t>
      </w:r>
      <w:r w:rsidR="004670FC" w:rsidRPr="00202052">
        <w:rPr>
          <w:rFonts w:ascii="Daytona Condensed" w:hAnsi="Daytona Condensed" w:cs="Arial"/>
        </w:rPr>
        <w:t xml:space="preserve"> aansprakelijk voor gebreken die bij de oplevering van het werk niet zijn ontdekt, tenzij deze gebreken niet aan </w:t>
      </w:r>
      <w:r w:rsidRPr="00202052">
        <w:rPr>
          <w:rFonts w:ascii="Daytona Condensed" w:hAnsi="Daytona Condensed" w:cs="Arial"/>
        </w:rPr>
        <w:t>Onderaannemer</w:t>
      </w:r>
      <w:r w:rsidR="004670FC" w:rsidRPr="00202052">
        <w:rPr>
          <w:rFonts w:ascii="Daytona Condensed" w:hAnsi="Daytona Condensed" w:cs="Arial"/>
        </w:rPr>
        <w:t xml:space="preserve"> zijn toe te rekenen.</w:t>
      </w:r>
      <w:bookmarkStart w:id="2" w:name="_Hlk167370232"/>
      <w:bookmarkEnd w:id="1"/>
    </w:p>
    <w:p w14:paraId="4D4587B9" w14:textId="19F17EF1" w:rsidR="005C6D57" w:rsidRPr="00202052" w:rsidRDefault="006E011F" w:rsidP="00697CB2">
      <w:pPr>
        <w:pStyle w:val="Lijstalinea"/>
        <w:numPr>
          <w:ilvl w:val="1"/>
          <w:numId w:val="35"/>
        </w:numPr>
        <w:spacing w:after="160"/>
        <w:rPr>
          <w:rFonts w:ascii="Daytona Condensed" w:hAnsi="Daytona Condensed" w:cs="Arial"/>
        </w:rPr>
      </w:pPr>
      <w:r w:rsidRPr="00202052">
        <w:rPr>
          <w:rFonts w:ascii="Daytona Condensed" w:hAnsi="Daytona Condensed" w:cs="Arial"/>
        </w:rPr>
        <w:t>Onderaannemer</w:t>
      </w:r>
      <w:r w:rsidR="004670FC" w:rsidRPr="00202052">
        <w:rPr>
          <w:rFonts w:ascii="Daytona Condensed" w:hAnsi="Daytona Condensed" w:cs="Arial"/>
        </w:rPr>
        <w:t xml:space="preserve"> is niet aansprakelijk voor schade die voortkomt uit het door </w:t>
      </w:r>
      <w:r w:rsidRPr="00202052">
        <w:rPr>
          <w:rFonts w:ascii="Daytona Condensed" w:hAnsi="Daytona Condensed" w:cs="Arial"/>
        </w:rPr>
        <w:t>Aannemer</w:t>
      </w:r>
      <w:r w:rsidR="004670FC" w:rsidRPr="00202052">
        <w:rPr>
          <w:rFonts w:ascii="Daytona Condensed" w:hAnsi="Daytona Condensed" w:cs="Arial"/>
        </w:rPr>
        <w:t xml:space="preserve"> niet in acht nemen van </w:t>
      </w:r>
      <w:r w:rsidR="00966093" w:rsidRPr="00202052">
        <w:rPr>
          <w:rFonts w:ascii="Daytona Condensed" w:hAnsi="Daytona Condensed" w:cs="Arial"/>
        </w:rPr>
        <w:t xml:space="preserve">door </w:t>
      </w:r>
      <w:r w:rsidRPr="00202052">
        <w:rPr>
          <w:rFonts w:ascii="Daytona Condensed" w:hAnsi="Daytona Condensed" w:cs="Arial"/>
        </w:rPr>
        <w:t>Onderaannemer</w:t>
      </w:r>
      <w:r w:rsidR="00966093" w:rsidRPr="00202052">
        <w:rPr>
          <w:rFonts w:ascii="Daytona Condensed" w:hAnsi="Daytona Condensed" w:cs="Arial"/>
        </w:rPr>
        <w:t xml:space="preserve"> afgegeven voorschriften </w:t>
      </w:r>
      <w:r w:rsidR="0049592B" w:rsidRPr="00202052">
        <w:rPr>
          <w:rFonts w:ascii="Daytona Condensed" w:hAnsi="Daytona Condensed" w:cs="Arial"/>
        </w:rPr>
        <w:t xml:space="preserve">met betrekking tot </w:t>
      </w:r>
      <w:r w:rsidR="00966093" w:rsidRPr="00202052">
        <w:rPr>
          <w:rFonts w:ascii="Daytona Condensed" w:hAnsi="Daytona Condensed" w:cs="Arial"/>
        </w:rPr>
        <w:t xml:space="preserve">onder andere </w:t>
      </w:r>
      <w:r w:rsidR="0049592B" w:rsidRPr="00202052">
        <w:rPr>
          <w:rFonts w:ascii="Daytona Condensed" w:hAnsi="Daytona Condensed" w:cs="Arial"/>
        </w:rPr>
        <w:t>gebruik, onderhoud</w:t>
      </w:r>
      <w:r w:rsidR="00D82497" w:rsidRPr="00202052">
        <w:rPr>
          <w:rFonts w:ascii="Daytona Condensed" w:hAnsi="Daytona Condensed" w:cs="Arial"/>
        </w:rPr>
        <w:t>, opslag</w:t>
      </w:r>
      <w:r w:rsidR="00966093" w:rsidRPr="00202052">
        <w:rPr>
          <w:rFonts w:ascii="Daytona Condensed" w:hAnsi="Daytona Condensed" w:cs="Arial"/>
        </w:rPr>
        <w:t xml:space="preserve"> en</w:t>
      </w:r>
      <w:r w:rsidR="0049592B" w:rsidRPr="00202052">
        <w:rPr>
          <w:rFonts w:ascii="Daytona Condensed" w:hAnsi="Daytona Condensed" w:cs="Arial"/>
        </w:rPr>
        <w:t xml:space="preserve"> montage</w:t>
      </w:r>
      <w:r w:rsidR="004670FC" w:rsidRPr="00202052">
        <w:rPr>
          <w:rFonts w:ascii="Daytona Condensed" w:hAnsi="Daytona Condensed" w:cs="Arial"/>
        </w:rPr>
        <w:t>.</w:t>
      </w:r>
      <w:bookmarkEnd w:id="2"/>
    </w:p>
    <w:p w14:paraId="45F59C34" w14:textId="77777777" w:rsidR="005C6D57" w:rsidRDefault="006E011F" w:rsidP="00697CB2">
      <w:pPr>
        <w:pStyle w:val="Lijstalinea"/>
        <w:numPr>
          <w:ilvl w:val="1"/>
          <w:numId w:val="35"/>
        </w:numPr>
        <w:spacing w:after="160"/>
        <w:rPr>
          <w:rFonts w:ascii="Daytona Condensed" w:hAnsi="Daytona Condensed" w:cs="Arial"/>
        </w:rPr>
      </w:pPr>
      <w:r w:rsidRPr="005C6D57">
        <w:rPr>
          <w:rFonts w:ascii="Daytona Condensed" w:hAnsi="Daytona Condensed" w:cs="Arial"/>
        </w:rPr>
        <w:lastRenderedPageBreak/>
        <w:t>Onderaannemer</w:t>
      </w:r>
      <w:r w:rsidR="0052018B" w:rsidRPr="005C6D57">
        <w:rPr>
          <w:rFonts w:ascii="Daytona Condensed" w:hAnsi="Daytona Condensed" w:cs="Arial"/>
        </w:rPr>
        <w:t xml:space="preserve"> herstelt de aan hem</w:t>
      </w:r>
      <w:r w:rsidR="004670FC" w:rsidRPr="005C6D57">
        <w:rPr>
          <w:rFonts w:ascii="Daytona Condensed" w:hAnsi="Daytona Condensed" w:cs="Arial"/>
        </w:rPr>
        <w:t xml:space="preserve"> toerekenbare gebreken</w:t>
      </w:r>
      <w:r w:rsidR="0052018B" w:rsidRPr="005C6D57">
        <w:rPr>
          <w:rFonts w:ascii="Daytona Condensed" w:hAnsi="Daytona Condensed" w:cs="Arial"/>
        </w:rPr>
        <w:t xml:space="preserve"> kosteloos en zo spoedig mogelijk</w:t>
      </w:r>
      <w:r w:rsidR="004670FC" w:rsidRPr="005C6D57">
        <w:rPr>
          <w:rFonts w:ascii="Daytona Condensed" w:hAnsi="Daytona Condensed" w:cs="Arial"/>
        </w:rPr>
        <w:t xml:space="preserve">. </w:t>
      </w:r>
      <w:r w:rsidRPr="005C6D57">
        <w:rPr>
          <w:rFonts w:ascii="Daytona Condensed" w:hAnsi="Daytona Condensed" w:cs="Arial"/>
        </w:rPr>
        <w:t>Aannemer</w:t>
      </w:r>
      <w:r w:rsidR="00B81E8D" w:rsidRPr="005C6D57">
        <w:rPr>
          <w:rFonts w:ascii="Daytona Condensed" w:hAnsi="Daytona Condensed" w:cs="Arial"/>
        </w:rPr>
        <w:t xml:space="preserve"> </w:t>
      </w:r>
      <w:r w:rsidR="00B51032" w:rsidRPr="005C6D57">
        <w:rPr>
          <w:rFonts w:ascii="Daytona Condensed" w:hAnsi="Daytona Condensed" w:cs="Arial"/>
        </w:rPr>
        <w:t xml:space="preserve">heeft recht op een redelijke schadevergoeding </w:t>
      </w:r>
      <w:r w:rsidR="004C19E8" w:rsidRPr="005C6D57">
        <w:rPr>
          <w:rFonts w:ascii="Daytona Condensed" w:hAnsi="Daytona Condensed" w:cs="Arial"/>
        </w:rPr>
        <w:t>als</w:t>
      </w:r>
      <w:r w:rsidR="00B51032" w:rsidRPr="005C6D57">
        <w:rPr>
          <w:rFonts w:ascii="Daytona Condensed" w:hAnsi="Daytona Condensed" w:cs="Arial"/>
        </w:rPr>
        <w:t xml:space="preserve"> </w:t>
      </w:r>
      <w:r w:rsidR="00F04A17" w:rsidRPr="005C6D57">
        <w:rPr>
          <w:rFonts w:ascii="Daytona Condensed" w:hAnsi="Daytona Condensed" w:cs="Arial"/>
        </w:rPr>
        <w:t xml:space="preserve">de kosten </w:t>
      </w:r>
      <w:r w:rsidR="00D103B9" w:rsidRPr="005C6D57">
        <w:rPr>
          <w:rFonts w:ascii="Daytona Condensed" w:hAnsi="Daytona Condensed" w:cs="Arial"/>
        </w:rPr>
        <w:t xml:space="preserve">van </w:t>
      </w:r>
      <w:r w:rsidR="004670FC" w:rsidRPr="005C6D57">
        <w:rPr>
          <w:rFonts w:ascii="Daytona Condensed" w:hAnsi="Daytona Condensed" w:cs="Arial"/>
        </w:rPr>
        <w:t>herstel</w:t>
      </w:r>
      <w:r w:rsidR="0007177E" w:rsidRPr="005C6D57">
        <w:rPr>
          <w:rFonts w:ascii="Daytona Condensed" w:hAnsi="Daytona Condensed" w:cs="Arial"/>
        </w:rPr>
        <w:t xml:space="preserve"> </w:t>
      </w:r>
      <w:r w:rsidR="00D103B9" w:rsidRPr="005C6D57">
        <w:rPr>
          <w:rFonts w:ascii="Daytona Condensed" w:hAnsi="Daytona Condensed" w:cs="Arial"/>
        </w:rPr>
        <w:t>niet in verhouding</w:t>
      </w:r>
      <w:r w:rsidR="00B51032" w:rsidRPr="005C6D57">
        <w:rPr>
          <w:rFonts w:ascii="Daytona Condensed" w:hAnsi="Daytona Condensed" w:cs="Arial"/>
        </w:rPr>
        <w:t xml:space="preserve"> staan</w:t>
      </w:r>
      <w:r w:rsidR="00D103B9" w:rsidRPr="005C6D57">
        <w:rPr>
          <w:rFonts w:ascii="Daytona Condensed" w:hAnsi="Daytona Condensed" w:cs="Arial"/>
        </w:rPr>
        <w:t xml:space="preserve"> tot het belang van </w:t>
      </w:r>
      <w:r w:rsidRPr="005C6D57">
        <w:rPr>
          <w:rFonts w:ascii="Daytona Condensed" w:hAnsi="Daytona Condensed" w:cs="Arial"/>
        </w:rPr>
        <w:t>Aannemer</w:t>
      </w:r>
      <w:r w:rsidR="00D103B9" w:rsidRPr="005C6D57">
        <w:rPr>
          <w:rFonts w:ascii="Daytona Condensed" w:hAnsi="Daytona Condensed" w:cs="Arial"/>
        </w:rPr>
        <w:t xml:space="preserve"> bij dat herstel</w:t>
      </w:r>
      <w:r w:rsidR="004670FC" w:rsidRPr="005C6D57">
        <w:rPr>
          <w:rFonts w:ascii="Daytona Condensed" w:hAnsi="Daytona Condensed" w:cs="Arial"/>
        </w:rPr>
        <w:t xml:space="preserve">. </w:t>
      </w:r>
      <w:bookmarkStart w:id="3" w:name="_Hlk167370247"/>
    </w:p>
    <w:p w14:paraId="3619433E" w14:textId="0B0556CE" w:rsidR="004670FC" w:rsidRPr="005C6D57" w:rsidRDefault="004670FC" w:rsidP="00697CB2">
      <w:pPr>
        <w:pStyle w:val="Lijstalinea"/>
        <w:numPr>
          <w:ilvl w:val="1"/>
          <w:numId w:val="35"/>
        </w:numPr>
        <w:spacing w:after="160"/>
        <w:rPr>
          <w:rFonts w:ascii="Daytona Condensed" w:hAnsi="Daytona Condensed" w:cs="Arial"/>
        </w:rPr>
      </w:pPr>
      <w:r w:rsidRPr="005C6D57">
        <w:rPr>
          <w:rFonts w:ascii="Daytona Condensed" w:hAnsi="Daytona Condensed" w:cs="Arial"/>
        </w:rPr>
        <w:t>Een rechtsvordering uit hoofde van deze overeenkomst, is niet ontvankelijk als zij wordt ingesteld na verloop van</w:t>
      </w:r>
      <w:r w:rsidR="00A9125C">
        <w:rPr>
          <w:rFonts w:ascii="Daytona Condensed" w:hAnsi="Daytona Condensed" w:cs="Arial"/>
        </w:rPr>
        <w:t>:</w:t>
      </w:r>
    </w:p>
    <w:p w14:paraId="023568DC" w14:textId="77777777" w:rsidR="004670FC" w:rsidRPr="00C44573" w:rsidRDefault="004670FC" w:rsidP="00697CB2">
      <w:pPr>
        <w:pStyle w:val="Lijstalinea"/>
        <w:numPr>
          <w:ilvl w:val="0"/>
          <w:numId w:val="14"/>
        </w:numPr>
        <w:spacing w:after="160"/>
        <w:rPr>
          <w:rFonts w:ascii="Daytona Condensed" w:hAnsi="Daytona Condensed" w:cs="Arial"/>
        </w:rPr>
      </w:pPr>
      <w:r w:rsidRPr="00C44573">
        <w:rPr>
          <w:rFonts w:ascii="Daytona Condensed" w:hAnsi="Daytona Condensed" w:cs="Arial"/>
        </w:rPr>
        <w:t>vijf jaren na de oplevering, of</w:t>
      </w:r>
    </w:p>
    <w:p w14:paraId="4A973B79" w14:textId="77777777" w:rsidR="0007177E" w:rsidRPr="00C44573" w:rsidRDefault="004670FC" w:rsidP="00697CB2">
      <w:pPr>
        <w:pStyle w:val="Lijstalinea"/>
        <w:numPr>
          <w:ilvl w:val="0"/>
          <w:numId w:val="14"/>
        </w:numPr>
        <w:rPr>
          <w:rFonts w:ascii="Daytona Condensed" w:hAnsi="Daytona Condensed" w:cs="Arial"/>
        </w:rPr>
      </w:pPr>
      <w:r w:rsidRPr="00C44573">
        <w:rPr>
          <w:rFonts w:ascii="Daytona Condensed" w:hAnsi="Daytona Condensed" w:cs="Arial"/>
        </w:rPr>
        <w:t>tien jaren na de oplevering, als het werk geheel of gedeeltelijk is ingestort of dreigt in te storten dan wel ongeschikt is geraakt of ongeschikt dreigt te geraken voor de bestemming waarvoor het blijkens de overeenkomst bedoeld is en dit slechts kan worden verholpen of kan worden voorkomen door het treffen van zeer kostbare voorzieningen.</w:t>
      </w:r>
    </w:p>
    <w:p w14:paraId="72A74B69" w14:textId="4BAF4B42" w:rsidR="002D3F19" w:rsidRPr="00DD21BD" w:rsidRDefault="006E011F" w:rsidP="00697CB2">
      <w:pPr>
        <w:pStyle w:val="Lijstalinea"/>
        <w:numPr>
          <w:ilvl w:val="1"/>
          <w:numId w:val="35"/>
        </w:numPr>
        <w:rPr>
          <w:rFonts w:ascii="Daytona Condensed" w:hAnsi="Daytona Condensed" w:cs="Arial"/>
        </w:rPr>
      </w:pPr>
      <w:r w:rsidRPr="00DD21BD">
        <w:rPr>
          <w:rFonts w:ascii="Daytona Condensed" w:hAnsi="Daytona Condensed" w:cs="Arial"/>
        </w:rPr>
        <w:t>Onderaannemer</w:t>
      </w:r>
      <w:r w:rsidR="002D3F19" w:rsidRPr="00DD21BD">
        <w:rPr>
          <w:rFonts w:ascii="Daytona Condensed" w:hAnsi="Daytona Condensed" w:cs="Arial"/>
        </w:rPr>
        <w:t xml:space="preserve"> verstrekt de volgende garantie</w:t>
      </w:r>
      <w:r w:rsidR="00D00CDB" w:rsidRPr="00DD21BD">
        <w:rPr>
          <w:rFonts w:ascii="Daytona Condensed" w:hAnsi="Daytona Condensed" w:cs="Arial"/>
        </w:rPr>
        <w:t>s</w:t>
      </w:r>
      <w:r w:rsidR="002D3F19" w:rsidRPr="00DD21BD">
        <w:rPr>
          <w:rFonts w:ascii="Daytona Condensed" w:hAnsi="Daytona Condensed" w:cs="Arial"/>
        </w:rPr>
        <w:t xml:space="preserve"> aan </w:t>
      </w:r>
      <w:r w:rsidRPr="00DD21BD">
        <w:rPr>
          <w:rFonts w:ascii="Daytona Condensed" w:hAnsi="Daytona Condensed" w:cs="Arial"/>
        </w:rPr>
        <w:t>Aannemer</w:t>
      </w:r>
      <w:r w:rsidR="002D3F19" w:rsidRPr="00DD21BD">
        <w:rPr>
          <w:rFonts w:ascii="Daytona Condensed" w:hAnsi="Daytona Condensed" w:cs="Arial"/>
        </w:rPr>
        <w:t xml:space="preserve">: </w:t>
      </w:r>
    </w:p>
    <w:tbl>
      <w:tblPr>
        <w:tblW w:w="8356"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6"/>
      </w:tblGrid>
      <w:tr w:rsidR="00DD21BD" w:rsidRPr="00D54662" w14:paraId="50A216BD" w14:textId="77777777" w:rsidTr="006C3920">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7E95B733" w14:textId="77777777" w:rsidR="00DD21BD" w:rsidRPr="00D54662" w:rsidRDefault="00DD21BD" w:rsidP="00397C76">
            <w:pPr>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r w:rsidR="00DD21BD" w:rsidRPr="00D54662" w14:paraId="7912C2B0" w14:textId="77777777" w:rsidTr="006C3920">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754F2A32" w14:textId="77777777" w:rsidR="00DD21BD" w:rsidRPr="00D54662" w:rsidRDefault="00DD21BD" w:rsidP="00397C76">
            <w:pPr>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r w:rsidR="00DD21BD" w:rsidRPr="00D54662" w14:paraId="74418F1A" w14:textId="77777777" w:rsidTr="006C3920">
        <w:tc>
          <w:tcPr>
            <w:tcW w:w="8356" w:type="dxa"/>
            <w:tcBorders>
              <w:top w:val="single" w:sz="6" w:space="0" w:color="000000"/>
              <w:left w:val="single" w:sz="6" w:space="0" w:color="000000"/>
              <w:bottom w:val="single" w:sz="6" w:space="0" w:color="000000"/>
              <w:right w:val="single" w:sz="6" w:space="0" w:color="000000"/>
            </w:tcBorders>
            <w:shd w:val="clear" w:color="auto" w:fill="auto"/>
            <w:hideMark/>
          </w:tcPr>
          <w:p w14:paraId="5FC3C3F6" w14:textId="77777777" w:rsidR="00DD21BD" w:rsidRPr="00D54662" w:rsidRDefault="00DD21BD" w:rsidP="00397C76">
            <w:pPr>
              <w:textAlignment w:val="baseline"/>
              <w:rPr>
                <w:rFonts w:ascii="Daytona Condensed" w:eastAsia="Times New Roman" w:hAnsi="Daytona Condensed" w:cs="Arial"/>
                <w:lang w:eastAsia="nl-NL"/>
              </w:rPr>
            </w:pPr>
            <w:r w:rsidRPr="00D54662">
              <w:rPr>
                <w:rFonts w:ascii="Daytona Condensed" w:eastAsia="Times New Roman" w:hAnsi="Daytona Condensed" w:cs="Arial"/>
                <w:lang w:eastAsia="nl-NL"/>
              </w:rPr>
              <w:t> </w:t>
            </w:r>
          </w:p>
        </w:tc>
      </w:tr>
    </w:tbl>
    <w:p w14:paraId="34FA883C" w14:textId="61AF05A4" w:rsidR="002D3F19" w:rsidRPr="00D54662" w:rsidRDefault="002D3F19" w:rsidP="006C3920">
      <w:pPr>
        <w:ind w:left="426"/>
        <w:contextualSpacing/>
        <w:textAlignment w:val="baseline"/>
        <w:rPr>
          <w:rFonts w:ascii="Daytona Condensed" w:eastAsia="Times New Roman" w:hAnsi="Daytona Condensed" w:cs="Arial"/>
          <w:i/>
          <w:iCs/>
          <w:lang w:eastAsia="nl-NL"/>
        </w:rPr>
      </w:pPr>
      <w:r w:rsidRPr="00D54662">
        <w:rPr>
          <w:rFonts w:ascii="Daytona Condensed" w:eastAsia="Times New Roman" w:hAnsi="Daytona Condensed" w:cs="Arial"/>
          <w:i/>
          <w:iCs/>
          <w:lang w:eastAsia="nl-NL"/>
        </w:rPr>
        <w:t>[</w:t>
      </w:r>
      <w:r w:rsidR="00D00CDB" w:rsidRPr="00D54662">
        <w:rPr>
          <w:rFonts w:ascii="Daytona Condensed" w:eastAsia="Times New Roman" w:hAnsi="Daytona Condensed" w:cs="Arial"/>
          <w:i/>
          <w:iCs/>
          <w:lang w:eastAsia="nl-NL"/>
        </w:rPr>
        <w:t>afstemmen</w:t>
      </w:r>
      <w:r w:rsidR="005722AA" w:rsidRPr="00D54662">
        <w:rPr>
          <w:rFonts w:ascii="Daytona Condensed" w:eastAsia="Times New Roman" w:hAnsi="Daytona Condensed" w:cs="Arial"/>
          <w:i/>
          <w:iCs/>
          <w:lang w:eastAsia="nl-NL"/>
        </w:rPr>
        <w:t xml:space="preserve"> op garantiebepalingen tussen </w:t>
      </w:r>
      <w:r w:rsidR="006E011F">
        <w:rPr>
          <w:rFonts w:ascii="Daytona Condensed" w:eastAsia="Times New Roman" w:hAnsi="Daytona Condensed" w:cs="Arial"/>
          <w:i/>
          <w:iCs/>
          <w:lang w:eastAsia="nl-NL"/>
        </w:rPr>
        <w:t>Aannemer</w:t>
      </w:r>
      <w:r w:rsidR="005722AA" w:rsidRPr="00D54662">
        <w:rPr>
          <w:rFonts w:ascii="Daytona Condensed" w:eastAsia="Times New Roman" w:hAnsi="Daytona Condensed" w:cs="Arial"/>
          <w:i/>
          <w:iCs/>
          <w:lang w:eastAsia="nl-NL"/>
        </w:rPr>
        <w:t xml:space="preserve"> en </w:t>
      </w:r>
      <w:r w:rsidR="006E011F">
        <w:rPr>
          <w:rFonts w:ascii="Daytona Condensed" w:eastAsia="Times New Roman" w:hAnsi="Daytona Condensed" w:cs="Arial"/>
          <w:i/>
          <w:iCs/>
          <w:lang w:eastAsia="nl-NL"/>
        </w:rPr>
        <w:t>zijn opdrachtgever</w:t>
      </w:r>
      <w:r w:rsidR="005722AA" w:rsidRPr="00D54662">
        <w:rPr>
          <w:rFonts w:ascii="Daytona Condensed" w:eastAsia="Times New Roman" w:hAnsi="Daytona Condensed" w:cs="Arial"/>
          <w:i/>
          <w:iCs/>
          <w:lang w:eastAsia="nl-NL"/>
        </w:rPr>
        <w:t>, qua looptijd en omvang</w:t>
      </w:r>
      <w:r w:rsidR="00D42A7A" w:rsidRPr="00D54662">
        <w:rPr>
          <w:rFonts w:ascii="Daytona Condensed" w:eastAsia="Times New Roman" w:hAnsi="Daytona Condensed" w:cs="Arial"/>
          <w:i/>
          <w:iCs/>
          <w:lang w:eastAsia="nl-NL"/>
        </w:rPr>
        <w:t>]</w:t>
      </w:r>
    </w:p>
    <w:bookmarkEnd w:id="3"/>
    <w:p w14:paraId="44791B6B" w14:textId="77777777" w:rsidR="000D7AF0" w:rsidRPr="00D54662" w:rsidRDefault="000D7AF0" w:rsidP="00877E46">
      <w:pPr>
        <w:contextualSpacing/>
        <w:rPr>
          <w:rFonts w:ascii="Daytona Condensed" w:hAnsi="Daytona Condensed"/>
          <w:b/>
          <w:color w:val="FF0000"/>
          <w:u w:val="single"/>
        </w:rPr>
      </w:pPr>
    </w:p>
    <w:p w14:paraId="52DBB661" w14:textId="582B0AAE" w:rsidR="004F526C" w:rsidRPr="00D54662" w:rsidRDefault="00561C4E" w:rsidP="00877E46">
      <w:pPr>
        <w:contextualSpacing/>
        <w:rPr>
          <w:rFonts w:ascii="Daytona Condensed" w:hAnsi="Daytona Condensed"/>
          <w:b/>
        </w:rPr>
      </w:pPr>
      <w:r w:rsidRPr="00D54662">
        <w:rPr>
          <w:rFonts w:ascii="Daytona Condensed" w:hAnsi="Daytona Condensed"/>
          <w:b/>
        </w:rPr>
        <w:t>Artikel 1</w:t>
      </w:r>
      <w:r w:rsidR="00202052">
        <w:rPr>
          <w:rFonts w:ascii="Daytona Condensed" w:hAnsi="Daytona Condensed"/>
          <w:b/>
        </w:rPr>
        <w:t>6</w:t>
      </w:r>
      <w:r w:rsidRPr="00D54662">
        <w:rPr>
          <w:rFonts w:ascii="Daytona Condensed" w:hAnsi="Daytona Condensed"/>
          <w:b/>
        </w:rPr>
        <w:t xml:space="preserve"> </w:t>
      </w:r>
      <w:r w:rsidR="004A18BC" w:rsidRPr="00D54662">
        <w:rPr>
          <w:rFonts w:ascii="Daytona Condensed" w:hAnsi="Daytona Condensed"/>
          <w:b/>
        </w:rPr>
        <w:tab/>
      </w:r>
      <w:r w:rsidR="008B506D" w:rsidRPr="00D54662">
        <w:rPr>
          <w:rFonts w:ascii="Daytona Condensed" w:hAnsi="Daytona Condensed"/>
          <w:b/>
        </w:rPr>
        <w:t>Ontbindin</w:t>
      </w:r>
      <w:r w:rsidR="00875121" w:rsidRPr="00D54662">
        <w:rPr>
          <w:rFonts w:ascii="Daytona Condensed" w:hAnsi="Daytona Condensed"/>
          <w:b/>
        </w:rPr>
        <w:t xml:space="preserve">g </w:t>
      </w:r>
      <w:r w:rsidR="00B7212A" w:rsidRPr="00D54662">
        <w:rPr>
          <w:rFonts w:ascii="Daytona Condensed" w:hAnsi="Daytona Condensed"/>
          <w:b/>
        </w:rPr>
        <w:t>van de overeenkomst</w:t>
      </w:r>
    </w:p>
    <w:p w14:paraId="319D4605" w14:textId="4F0253B5" w:rsidR="00C12959" w:rsidRPr="00224242" w:rsidRDefault="00383604" w:rsidP="00697CB2">
      <w:pPr>
        <w:pStyle w:val="Lijstalinea"/>
        <w:numPr>
          <w:ilvl w:val="1"/>
          <w:numId w:val="36"/>
        </w:numPr>
        <w:rPr>
          <w:rFonts w:ascii="Daytona Condensed" w:hAnsi="Daytona Condensed" w:cs="Arial"/>
          <w:b/>
          <w:bCs/>
        </w:rPr>
      </w:pPr>
      <w:r w:rsidRPr="00224242">
        <w:rPr>
          <w:rFonts w:ascii="Daytona Condensed" w:hAnsi="Daytona Condensed" w:cs="Arial"/>
        </w:rPr>
        <w:t>Pa</w:t>
      </w:r>
      <w:r w:rsidR="00C12959" w:rsidRPr="00224242">
        <w:rPr>
          <w:rFonts w:ascii="Daytona Condensed" w:hAnsi="Daytona Condensed" w:cs="Arial"/>
        </w:rPr>
        <w:t xml:space="preserve">rtijen kunnen de overeenkomst zonder schriftelijke ingebrekestelling geheel of gedeeltelijk </w:t>
      </w:r>
      <w:r w:rsidR="00602D0E" w:rsidRPr="00224242">
        <w:rPr>
          <w:rFonts w:ascii="Daytona Condensed" w:hAnsi="Daytona Condensed" w:cs="Arial"/>
        </w:rPr>
        <w:t>ontbinden</w:t>
      </w:r>
      <w:r w:rsidR="00C12959" w:rsidRPr="00224242">
        <w:rPr>
          <w:rFonts w:ascii="Daytona Condensed" w:hAnsi="Daytona Condensed" w:cs="Arial"/>
        </w:rPr>
        <w:t xml:space="preserve"> als: </w:t>
      </w:r>
    </w:p>
    <w:p w14:paraId="79940ACD" w14:textId="5E067428" w:rsidR="00C12959" w:rsidRPr="00D76DA2" w:rsidRDefault="00C12959" w:rsidP="00697CB2">
      <w:pPr>
        <w:pStyle w:val="Lijstalinea"/>
        <w:numPr>
          <w:ilvl w:val="0"/>
          <w:numId w:val="15"/>
        </w:numPr>
        <w:rPr>
          <w:rFonts w:ascii="Daytona Condensed" w:eastAsia="Times New Roman" w:hAnsi="Daytona Condensed" w:cs="Arial"/>
          <w:lang w:eastAsia="nl-NL"/>
        </w:rPr>
      </w:pPr>
      <w:r w:rsidRPr="00D76DA2">
        <w:rPr>
          <w:rFonts w:ascii="Daytona Condensed" w:eastAsia="Times New Roman" w:hAnsi="Daytona Condensed" w:cs="Arial"/>
          <w:lang w:eastAsia="nl-NL"/>
        </w:rPr>
        <w:t xml:space="preserve">sprake is van (i) faillissement, (ii) surseance van betaling, (iii) </w:t>
      </w:r>
      <w:r w:rsidR="005F51B9" w:rsidRPr="00D76DA2">
        <w:rPr>
          <w:rFonts w:ascii="Daytona Condensed" w:eastAsia="Times New Roman" w:hAnsi="Daytona Condensed" w:cs="Arial"/>
          <w:lang w:eastAsia="nl-NL"/>
        </w:rPr>
        <w:t>een WHOA-traject</w:t>
      </w:r>
      <w:r w:rsidR="00750191" w:rsidRPr="00D76DA2">
        <w:rPr>
          <w:rFonts w:ascii="Daytona Condensed" w:eastAsia="Times New Roman" w:hAnsi="Daytona Condensed" w:cs="Arial"/>
          <w:lang w:eastAsia="nl-NL"/>
        </w:rPr>
        <w:t xml:space="preserve">, (iv) </w:t>
      </w:r>
      <w:r w:rsidRPr="00D76DA2">
        <w:rPr>
          <w:rFonts w:ascii="Daytona Condensed" w:eastAsia="Times New Roman" w:hAnsi="Daytona Condensed" w:cs="Arial"/>
          <w:lang w:eastAsia="nl-NL"/>
        </w:rPr>
        <w:t>(gedeeltelijke) liquidatie of (v) ondercuratelestelling van de andere partij of van de (rechts)persoon die zich voor de verplichtingen van de andere partij garant heeft gesteld of zekerheid heeft verstrekt of (v</w:t>
      </w:r>
      <w:r w:rsidR="00FA5C83" w:rsidRPr="00D76DA2">
        <w:rPr>
          <w:rFonts w:ascii="Daytona Condensed" w:eastAsia="Times New Roman" w:hAnsi="Daytona Condensed" w:cs="Arial"/>
          <w:lang w:eastAsia="nl-NL"/>
        </w:rPr>
        <w:t>i</w:t>
      </w:r>
      <w:r w:rsidRPr="00D76DA2">
        <w:rPr>
          <w:rFonts w:ascii="Daytona Condensed" w:eastAsia="Times New Roman" w:hAnsi="Daytona Condensed" w:cs="Arial"/>
          <w:lang w:eastAsia="nl-NL"/>
        </w:rPr>
        <w:t>) ten laste van de andere partij conservatoir of executoriaal beslag wordt gelegd op een aanmerkelijk deel van de vermogensbestanddelen</w:t>
      </w:r>
      <w:r w:rsidR="008A387C">
        <w:rPr>
          <w:rFonts w:ascii="Daytona Condensed" w:eastAsia="Times New Roman" w:hAnsi="Daytona Condensed" w:cs="Arial"/>
          <w:lang w:eastAsia="nl-NL"/>
        </w:rPr>
        <w:t xml:space="preserve"> </w:t>
      </w:r>
      <w:r w:rsidR="002809A2">
        <w:rPr>
          <w:rFonts w:ascii="Daytona Condensed" w:eastAsia="Times New Roman" w:hAnsi="Daytona Condensed" w:cs="Arial"/>
          <w:lang w:eastAsia="nl-NL"/>
        </w:rPr>
        <w:t>en</w:t>
      </w:r>
      <w:r w:rsidR="00B33A8B">
        <w:rPr>
          <w:rFonts w:ascii="Daytona Condensed" w:eastAsia="Times New Roman" w:hAnsi="Daytona Condensed" w:cs="Arial"/>
          <w:lang w:eastAsia="nl-NL"/>
        </w:rPr>
        <w:t xml:space="preserve"> </w:t>
      </w:r>
      <w:r w:rsidR="008A387C">
        <w:rPr>
          <w:rFonts w:ascii="Daytona Condensed" w:eastAsia="Times New Roman" w:hAnsi="Daytona Condensed" w:cs="Arial"/>
          <w:lang w:eastAsia="nl-NL"/>
        </w:rPr>
        <w:t xml:space="preserve">de nakoming </w:t>
      </w:r>
      <w:r w:rsidR="008B7420">
        <w:rPr>
          <w:rFonts w:ascii="Daytona Condensed" w:eastAsia="Times New Roman" w:hAnsi="Daytona Condensed" w:cs="Arial"/>
          <w:lang w:eastAsia="nl-NL"/>
        </w:rPr>
        <w:t xml:space="preserve">van de overeenkomst </w:t>
      </w:r>
      <w:r w:rsidR="008A387C">
        <w:rPr>
          <w:rFonts w:ascii="Daytona Condensed" w:eastAsia="Times New Roman" w:hAnsi="Daytona Condensed" w:cs="Arial"/>
          <w:lang w:eastAsia="nl-NL"/>
        </w:rPr>
        <w:t xml:space="preserve">daardoor </w:t>
      </w:r>
      <w:r w:rsidR="00BF734A">
        <w:rPr>
          <w:rFonts w:ascii="Daytona Condensed" w:eastAsia="Times New Roman" w:hAnsi="Daytona Condensed" w:cs="Arial"/>
          <w:lang w:eastAsia="nl-NL"/>
        </w:rPr>
        <w:t>onzeker wordt</w:t>
      </w:r>
      <w:r w:rsidRPr="00D76DA2">
        <w:rPr>
          <w:rFonts w:ascii="Daytona Condensed" w:eastAsia="Times New Roman" w:hAnsi="Daytona Condensed" w:cs="Arial"/>
          <w:lang w:eastAsia="nl-NL"/>
        </w:rPr>
        <w:t>;</w:t>
      </w:r>
    </w:p>
    <w:p w14:paraId="3F6F5B46" w14:textId="2D3CEBC4" w:rsidR="00C12959" w:rsidRPr="00D76DA2" w:rsidRDefault="00C12959" w:rsidP="00697CB2">
      <w:pPr>
        <w:pStyle w:val="Lijstalinea"/>
        <w:numPr>
          <w:ilvl w:val="0"/>
          <w:numId w:val="15"/>
        </w:numPr>
        <w:rPr>
          <w:rFonts w:ascii="Daytona Condensed" w:eastAsia="Times New Roman" w:hAnsi="Daytona Condensed" w:cs="Arial"/>
          <w:lang w:eastAsia="nl-NL"/>
        </w:rPr>
      </w:pPr>
      <w:r w:rsidRPr="00D76DA2">
        <w:rPr>
          <w:rFonts w:ascii="Daytona Condensed" w:hAnsi="Daytona Condensed" w:cs="Arial"/>
        </w:rPr>
        <w:t>de andere partij (onderdelen van) zijn onderneming of de zeggenschap daarover geheel of gedeeltelijk overdraagt, zijn onderneming geheel of gedeeltelijk stillegt of de bedrijfsuitoefening geheel of gedeeltelijk staakt</w:t>
      </w:r>
      <w:r w:rsidR="009C297F" w:rsidRPr="00D76DA2">
        <w:rPr>
          <w:rFonts w:ascii="Daytona Condensed" w:hAnsi="Daytona Condensed" w:cs="Arial"/>
        </w:rPr>
        <w:t xml:space="preserve"> en dit nadelige gevolgen heeft </w:t>
      </w:r>
      <w:r w:rsidR="0085288F">
        <w:rPr>
          <w:rFonts w:ascii="Daytona Condensed" w:hAnsi="Daytona Condensed" w:cs="Arial"/>
        </w:rPr>
        <w:t xml:space="preserve">of kan hebben </w:t>
      </w:r>
      <w:r w:rsidR="009C297F" w:rsidRPr="00D76DA2">
        <w:rPr>
          <w:rFonts w:ascii="Daytona Condensed" w:hAnsi="Daytona Condensed" w:cs="Arial"/>
        </w:rPr>
        <w:t>voor de nakoming van de overeenkomst</w:t>
      </w:r>
      <w:r w:rsidR="000D7AF0" w:rsidRPr="00D76DA2">
        <w:rPr>
          <w:rFonts w:ascii="Daytona Condensed" w:hAnsi="Daytona Condensed" w:cs="Arial"/>
        </w:rPr>
        <w:t>.</w:t>
      </w:r>
    </w:p>
    <w:p w14:paraId="2E0D6F90" w14:textId="4FEA3CFC" w:rsidR="00C12959" w:rsidRPr="00224242" w:rsidRDefault="006E011F" w:rsidP="00697CB2">
      <w:pPr>
        <w:pStyle w:val="Lijstalinea"/>
        <w:numPr>
          <w:ilvl w:val="1"/>
          <w:numId w:val="36"/>
        </w:numPr>
        <w:spacing w:after="160"/>
        <w:rPr>
          <w:rFonts w:ascii="Daytona Condensed" w:hAnsi="Daytona Condensed" w:cs="Arial"/>
        </w:rPr>
      </w:pPr>
      <w:r w:rsidRPr="00224242">
        <w:rPr>
          <w:rFonts w:ascii="Daytona Condensed" w:hAnsi="Daytona Condensed" w:cs="Arial"/>
        </w:rPr>
        <w:t>Aannemer</w:t>
      </w:r>
      <w:r w:rsidR="00432895" w:rsidRPr="00224242">
        <w:rPr>
          <w:rFonts w:ascii="Daytona Condensed" w:hAnsi="Daytona Condensed" w:cs="Arial"/>
        </w:rPr>
        <w:t xml:space="preserve"> mag</w:t>
      </w:r>
      <w:r w:rsidR="00C12959" w:rsidRPr="00224242">
        <w:rPr>
          <w:rFonts w:ascii="Daytona Condensed" w:hAnsi="Daytona Condensed" w:cs="Arial"/>
        </w:rPr>
        <w:t xml:space="preserve"> de overeenkomst zonder schriftelijke ingebrekestelling geheel of gedeeltelijk </w:t>
      </w:r>
      <w:r w:rsidR="00D1323A" w:rsidRPr="00224242">
        <w:rPr>
          <w:rFonts w:ascii="Daytona Condensed" w:hAnsi="Daytona Condensed" w:cs="Arial"/>
        </w:rPr>
        <w:t>ontbinden</w:t>
      </w:r>
      <w:r w:rsidR="00C12959" w:rsidRPr="00224242">
        <w:rPr>
          <w:rFonts w:ascii="Daytona Condensed" w:hAnsi="Daytona Condensed" w:cs="Arial"/>
        </w:rPr>
        <w:t xml:space="preserve"> als </w:t>
      </w:r>
      <w:r w:rsidRPr="00224242">
        <w:rPr>
          <w:rFonts w:ascii="Daytona Condensed" w:hAnsi="Daytona Condensed" w:cs="Arial"/>
        </w:rPr>
        <w:t>Onderaannemer</w:t>
      </w:r>
      <w:r w:rsidR="00C12959" w:rsidRPr="00224242">
        <w:rPr>
          <w:rFonts w:ascii="Daytona Condensed" w:hAnsi="Daytona Condensed" w:cs="Arial"/>
        </w:rPr>
        <w:t xml:space="preserve"> een fatale termijn voor nakoming overschrijdt</w:t>
      </w:r>
      <w:r w:rsidR="00A85ACC" w:rsidRPr="00224242">
        <w:rPr>
          <w:rFonts w:ascii="Daytona Condensed" w:hAnsi="Daytona Condensed" w:cs="Arial"/>
        </w:rPr>
        <w:t>, mits d</w:t>
      </w:r>
      <w:r w:rsidR="001352B5" w:rsidRPr="00224242">
        <w:rPr>
          <w:rFonts w:ascii="Daytona Condensed" w:hAnsi="Daytona Condensed" w:cs="Arial"/>
        </w:rPr>
        <w:t>i</w:t>
      </w:r>
      <w:r w:rsidR="00A85ACC" w:rsidRPr="00224242">
        <w:rPr>
          <w:rFonts w:ascii="Daytona Condensed" w:hAnsi="Daytona Condensed" w:cs="Arial"/>
        </w:rPr>
        <w:t xml:space="preserve">e overschrijding </w:t>
      </w:r>
      <w:r w:rsidR="001352B5" w:rsidRPr="00224242">
        <w:rPr>
          <w:rFonts w:ascii="Daytona Condensed" w:hAnsi="Daytona Condensed" w:cs="Arial"/>
        </w:rPr>
        <w:t>de ontbinding rechtvaardigt</w:t>
      </w:r>
      <w:r w:rsidR="00C12959" w:rsidRPr="00224242">
        <w:rPr>
          <w:rFonts w:ascii="Daytona Condensed" w:hAnsi="Daytona Condensed" w:cs="Arial"/>
        </w:rPr>
        <w:t>.</w:t>
      </w:r>
    </w:p>
    <w:p w14:paraId="52DBB66C" w14:textId="77777777" w:rsidR="00207016" w:rsidRPr="00D54662" w:rsidRDefault="00207016" w:rsidP="00877E46">
      <w:pPr>
        <w:rPr>
          <w:rFonts w:ascii="Daytona Condensed" w:hAnsi="Daytona Condensed"/>
        </w:rPr>
      </w:pPr>
    </w:p>
    <w:p w14:paraId="52DBB66D" w14:textId="3AAFDC9C" w:rsidR="00207016" w:rsidRPr="00D54662" w:rsidRDefault="004F3B26" w:rsidP="00877E46">
      <w:pPr>
        <w:contextualSpacing/>
        <w:rPr>
          <w:rFonts w:ascii="Daytona Condensed" w:hAnsi="Daytona Condensed"/>
          <w:b/>
        </w:rPr>
      </w:pPr>
      <w:r w:rsidRPr="00D54662">
        <w:rPr>
          <w:rFonts w:ascii="Daytona Condensed" w:hAnsi="Daytona Condensed"/>
          <w:b/>
        </w:rPr>
        <w:t>Artikel 1</w:t>
      </w:r>
      <w:r w:rsidR="005C6D57">
        <w:rPr>
          <w:rFonts w:ascii="Daytona Condensed" w:hAnsi="Daytona Condensed"/>
          <w:b/>
        </w:rPr>
        <w:t>7</w:t>
      </w:r>
      <w:r w:rsidRPr="00D54662">
        <w:rPr>
          <w:rFonts w:ascii="Daytona Condensed" w:hAnsi="Daytona Condensed"/>
          <w:b/>
        </w:rPr>
        <w:t xml:space="preserve"> </w:t>
      </w:r>
      <w:r w:rsidR="004635F9" w:rsidRPr="00D54662">
        <w:rPr>
          <w:rFonts w:ascii="Daytona Condensed" w:hAnsi="Daytona Condensed"/>
          <w:b/>
        </w:rPr>
        <w:t>Toepasselijk recht en g</w:t>
      </w:r>
      <w:r w:rsidR="00207016" w:rsidRPr="00D54662">
        <w:rPr>
          <w:rFonts w:ascii="Daytona Condensed" w:hAnsi="Daytona Condensed"/>
          <w:b/>
        </w:rPr>
        <w:t>eschillen</w:t>
      </w:r>
    </w:p>
    <w:p w14:paraId="445E8DB1" w14:textId="66125F63" w:rsidR="008871E0" w:rsidRPr="008871E0" w:rsidRDefault="004635F9" w:rsidP="00697CB2">
      <w:pPr>
        <w:pStyle w:val="Lijstalinea"/>
        <w:numPr>
          <w:ilvl w:val="1"/>
          <w:numId w:val="21"/>
        </w:numPr>
        <w:rPr>
          <w:rFonts w:ascii="Daytona Condensed" w:hAnsi="Daytona Condensed"/>
        </w:rPr>
      </w:pPr>
      <w:r w:rsidRPr="008871E0">
        <w:rPr>
          <w:rFonts w:ascii="Daytona Condensed" w:hAnsi="Daytona Condensed"/>
        </w:rPr>
        <w:t>Op de</w:t>
      </w:r>
      <w:r w:rsidR="00A563BA" w:rsidRPr="008871E0">
        <w:rPr>
          <w:rFonts w:ascii="Daytona Condensed" w:hAnsi="Daytona Condensed"/>
        </w:rPr>
        <w:t>ze</w:t>
      </w:r>
      <w:r w:rsidRPr="008871E0">
        <w:rPr>
          <w:rFonts w:ascii="Daytona Condensed" w:hAnsi="Daytona Condensed"/>
        </w:rPr>
        <w:t xml:space="preserve"> overeenkomst en </w:t>
      </w:r>
      <w:r w:rsidR="000A61D4" w:rsidRPr="008871E0">
        <w:rPr>
          <w:rFonts w:ascii="Daytona Condensed" w:hAnsi="Daytona Condensed"/>
        </w:rPr>
        <w:t xml:space="preserve">daarmee </w:t>
      </w:r>
      <w:r w:rsidR="004D3AB1" w:rsidRPr="008871E0">
        <w:rPr>
          <w:rFonts w:ascii="Daytona Condensed" w:hAnsi="Daytona Condensed"/>
        </w:rPr>
        <w:t xml:space="preserve">samenhangende </w:t>
      </w:r>
      <w:r w:rsidRPr="008871E0">
        <w:rPr>
          <w:rFonts w:ascii="Daytona Condensed" w:hAnsi="Daytona Condensed"/>
        </w:rPr>
        <w:t>overeenkomsten is Nederlands recht van toepassing.</w:t>
      </w:r>
    </w:p>
    <w:p w14:paraId="52DBB66E" w14:textId="383AF9B6" w:rsidR="00AA21D2" w:rsidRPr="00224242" w:rsidRDefault="00455FBC" w:rsidP="00697CB2">
      <w:pPr>
        <w:pStyle w:val="Lijstalinea"/>
        <w:numPr>
          <w:ilvl w:val="1"/>
          <w:numId w:val="21"/>
        </w:numPr>
        <w:rPr>
          <w:rFonts w:ascii="Daytona Condensed" w:hAnsi="Daytona Condensed"/>
        </w:rPr>
      </w:pPr>
      <w:r w:rsidRPr="00224242">
        <w:rPr>
          <w:rFonts w:ascii="Daytona Condensed" w:hAnsi="Daytona Condensed"/>
        </w:rPr>
        <w:t>G</w:t>
      </w:r>
      <w:r w:rsidR="00207016" w:rsidRPr="00224242">
        <w:rPr>
          <w:rFonts w:ascii="Daytona Condensed" w:hAnsi="Daytona Condensed"/>
        </w:rPr>
        <w:t>eschillen</w:t>
      </w:r>
      <w:r w:rsidR="00335471" w:rsidRPr="00224242">
        <w:rPr>
          <w:rFonts w:ascii="Daytona Condensed" w:hAnsi="Daytona Condensed"/>
        </w:rPr>
        <w:t xml:space="preserve"> tussen </w:t>
      </w:r>
      <w:r w:rsidR="006E011F" w:rsidRPr="00224242">
        <w:rPr>
          <w:rFonts w:ascii="Daytona Condensed" w:hAnsi="Daytona Condensed"/>
        </w:rPr>
        <w:t>Aannemer</w:t>
      </w:r>
      <w:r w:rsidR="00335471" w:rsidRPr="00224242">
        <w:rPr>
          <w:rFonts w:ascii="Daytona Condensed" w:hAnsi="Daytona Condensed"/>
        </w:rPr>
        <w:t xml:space="preserve"> en </w:t>
      </w:r>
      <w:r w:rsidR="006E011F" w:rsidRPr="00224242">
        <w:rPr>
          <w:rFonts w:ascii="Daytona Condensed" w:hAnsi="Daytona Condensed"/>
        </w:rPr>
        <w:t>Onderaannemer</w:t>
      </w:r>
      <w:r w:rsidRPr="00224242">
        <w:rPr>
          <w:rFonts w:ascii="Daytona Condensed" w:hAnsi="Daytona Condensed"/>
        </w:rPr>
        <w:t xml:space="preserve"> worden</w:t>
      </w:r>
      <w:r w:rsidR="00207016" w:rsidRPr="00224242">
        <w:rPr>
          <w:rFonts w:ascii="Daytona Condensed" w:hAnsi="Daytona Condensed"/>
        </w:rPr>
        <w:t xml:space="preserve"> beslecht</w:t>
      </w:r>
      <w:r w:rsidR="007E0565" w:rsidRPr="00224242">
        <w:rPr>
          <w:rFonts w:ascii="Daytona Condensed" w:hAnsi="Daytona Condensed"/>
        </w:rPr>
        <w:t xml:space="preserve"> door</w:t>
      </w:r>
      <w:r w:rsidR="00AA21D2" w:rsidRPr="00224242">
        <w:rPr>
          <w:rFonts w:ascii="Daytona Condensed" w:hAnsi="Daytona Condensed"/>
        </w:rPr>
        <w:t>:</w:t>
      </w:r>
      <w:r w:rsidR="00E73670" w:rsidRPr="00224242">
        <w:rPr>
          <w:rFonts w:ascii="Daytona Condensed" w:hAnsi="Daytona Condensed"/>
        </w:rPr>
        <w:t xml:space="preserve"> </w:t>
      </w:r>
      <w:r w:rsidR="00B20111" w:rsidRPr="00224242">
        <w:rPr>
          <w:rFonts w:ascii="Daytona Condensed" w:hAnsi="Daytona Condensed"/>
          <w:i/>
          <w:iCs/>
        </w:rPr>
        <w:t>[</w:t>
      </w:r>
      <w:r w:rsidR="00C94ADA" w:rsidRPr="00224242">
        <w:rPr>
          <w:rFonts w:ascii="Daytona Condensed" w:hAnsi="Daytona Condensed"/>
          <w:i/>
          <w:iCs/>
        </w:rPr>
        <w:t>een van de mogelijkheden kiezen</w:t>
      </w:r>
      <w:r w:rsidR="00B20111" w:rsidRPr="00224242">
        <w:rPr>
          <w:rFonts w:ascii="Daytona Condensed" w:hAnsi="Daytona Condensed"/>
          <w:i/>
          <w:iCs/>
        </w:rPr>
        <w:t>]</w:t>
      </w:r>
    </w:p>
    <w:p w14:paraId="52DBB66F" w14:textId="0EEABCEB" w:rsidR="00AA21D2" w:rsidRPr="00D54662" w:rsidRDefault="00AA21D2" w:rsidP="004F6C57">
      <w:pPr>
        <w:pStyle w:val="Lijstalinea"/>
        <w:numPr>
          <w:ilvl w:val="0"/>
          <w:numId w:val="7"/>
        </w:numPr>
        <w:rPr>
          <w:rFonts w:ascii="Daytona Condensed" w:hAnsi="Daytona Condensed"/>
        </w:rPr>
      </w:pPr>
      <w:r w:rsidRPr="00D54662">
        <w:rPr>
          <w:rFonts w:ascii="Daytona Condensed" w:hAnsi="Daytona Condensed"/>
        </w:rPr>
        <w:t xml:space="preserve">arbitrage </w:t>
      </w:r>
      <w:r w:rsidR="00565ED2" w:rsidRPr="00D54662">
        <w:rPr>
          <w:rFonts w:ascii="Daytona Condensed" w:hAnsi="Daytona Condensed"/>
        </w:rPr>
        <w:t xml:space="preserve">bij </w:t>
      </w:r>
      <w:r w:rsidRPr="00D54662">
        <w:rPr>
          <w:rFonts w:ascii="Daytona Condensed" w:hAnsi="Daytona Condensed"/>
        </w:rPr>
        <w:t xml:space="preserve">de Raad van Arbitrage </w:t>
      </w:r>
      <w:r w:rsidR="00B20111" w:rsidRPr="00D54662">
        <w:rPr>
          <w:rFonts w:ascii="Daytona Condensed" w:hAnsi="Daytona Condensed"/>
        </w:rPr>
        <w:t>in bouwgeschillen</w:t>
      </w:r>
      <w:r w:rsidRPr="00D54662">
        <w:rPr>
          <w:rFonts w:ascii="Daytona Condensed" w:hAnsi="Daytona Condensed"/>
        </w:rPr>
        <w:t>,</w:t>
      </w:r>
      <w:r w:rsidRPr="00D54662">
        <w:rPr>
          <w:rFonts w:ascii="Daytona Condensed" w:eastAsia="Calibri" w:hAnsi="Daytona Condensed"/>
        </w:rPr>
        <w:t xml:space="preserve"> </w:t>
      </w:r>
      <w:r w:rsidR="00565ED2" w:rsidRPr="00D54662">
        <w:rPr>
          <w:rFonts w:ascii="Daytona Condensed" w:eastAsia="Calibri" w:hAnsi="Daytona Condensed"/>
        </w:rPr>
        <w:t xml:space="preserve">volgens het toepasselijke reglement </w:t>
      </w:r>
      <w:r w:rsidRPr="00D54662">
        <w:rPr>
          <w:rFonts w:ascii="Daytona Condensed" w:hAnsi="Daytona Condensed"/>
        </w:rPr>
        <w:t>zoals dit drie maanden voor het tot stand komen van de overeenkomst luidt.</w:t>
      </w:r>
    </w:p>
    <w:p w14:paraId="52DBB670" w14:textId="360B0777" w:rsidR="00AA21D2" w:rsidRPr="00D54662" w:rsidRDefault="004635F9" w:rsidP="004F6C57">
      <w:pPr>
        <w:pStyle w:val="Lijstalinea"/>
        <w:numPr>
          <w:ilvl w:val="0"/>
          <w:numId w:val="7"/>
        </w:numPr>
        <w:rPr>
          <w:rFonts w:ascii="Daytona Condensed" w:hAnsi="Daytona Condensed"/>
        </w:rPr>
      </w:pPr>
      <w:r w:rsidRPr="00D54662">
        <w:rPr>
          <w:rFonts w:ascii="Daytona Condensed" w:hAnsi="Daytona Condensed"/>
        </w:rPr>
        <w:t>d</w:t>
      </w:r>
      <w:r w:rsidR="00AA21D2" w:rsidRPr="00D54662">
        <w:rPr>
          <w:rFonts w:ascii="Daytona Condensed" w:hAnsi="Daytona Condensed"/>
        </w:rPr>
        <w:t>e</w:t>
      </w:r>
      <w:r w:rsidR="00DF4C3F" w:rsidRPr="00D54662">
        <w:rPr>
          <w:rFonts w:ascii="Daytona Condensed" w:hAnsi="Daytona Condensed"/>
        </w:rPr>
        <w:t xml:space="preserve"> </w:t>
      </w:r>
      <w:r w:rsidR="00AA21D2" w:rsidRPr="00D54662">
        <w:rPr>
          <w:rFonts w:ascii="Daytona Condensed" w:hAnsi="Daytona Condensed"/>
        </w:rPr>
        <w:t xml:space="preserve">overheidsrechter. </w:t>
      </w:r>
    </w:p>
    <w:p w14:paraId="597D53F7" w14:textId="77777777" w:rsidR="00CF17DC" w:rsidRPr="00D54662" w:rsidRDefault="00CF17DC" w:rsidP="00877E46">
      <w:pPr>
        <w:pStyle w:val="Lijstalinea"/>
        <w:spacing w:after="60"/>
        <w:ind w:left="0"/>
        <w:rPr>
          <w:rFonts w:ascii="Daytona Condensed" w:hAnsi="Daytona Condensed" w:cs="Arial"/>
          <w:b/>
          <w:bCs/>
        </w:rPr>
      </w:pPr>
    </w:p>
    <w:p w14:paraId="694EB007" w14:textId="77777777" w:rsidR="00120CBB" w:rsidRPr="00D54662" w:rsidRDefault="00120CBB" w:rsidP="00877E46">
      <w:pPr>
        <w:rPr>
          <w:rFonts w:ascii="Daytona Condensed" w:hAnsi="Daytona Condensed"/>
        </w:rPr>
      </w:pPr>
    </w:p>
    <w:p w14:paraId="761509A0" w14:textId="77777777" w:rsidR="0055272E" w:rsidRPr="00D54662" w:rsidRDefault="0055272E" w:rsidP="00877E46">
      <w:pPr>
        <w:rPr>
          <w:rFonts w:ascii="Daytona Condensed" w:hAnsi="Daytona Condensed"/>
        </w:rPr>
      </w:pPr>
      <w:r w:rsidRPr="00D54662">
        <w:rPr>
          <w:rFonts w:ascii="Daytona Condensed" w:hAnsi="Daytona Condensed"/>
        </w:rPr>
        <w:t>Aldus overeengekomen en ondertekend te ______________________dd. _______________ 20__</w:t>
      </w:r>
    </w:p>
    <w:p w14:paraId="1AD847AA" w14:textId="77777777" w:rsidR="00120CBB" w:rsidRPr="00D54662" w:rsidRDefault="00120CBB" w:rsidP="00877E46">
      <w:pPr>
        <w:rPr>
          <w:rFonts w:ascii="Daytona Condensed" w:hAnsi="Daytona Condensed"/>
        </w:rPr>
      </w:pPr>
    </w:p>
    <w:p w14:paraId="52DBB683" w14:textId="77777777" w:rsidR="00755C41" w:rsidRPr="00D54662" w:rsidRDefault="00755C41" w:rsidP="00877E46">
      <w:pPr>
        <w:rPr>
          <w:rFonts w:ascii="Daytona Condensed" w:hAnsi="Daytona Condensed"/>
        </w:rPr>
      </w:pPr>
    </w:p>
    <w:p w14:paraId="52DBB684" w14:textId="12B5EE8F" w:rsidR="00207016" w:rsidRDefault="006E011F" w:rsidP="00877E46">
      <w:pPr>
        <w:rPr>
          <w:rFonts w:ascii="Daytona Condensed" w:hAnsi="Daytona Condensed"/>
        </w:rPr>
      </w:pPr>
      <w:r>
        <w:rPr>
          <w:rFonts w:ascii="Daytona Condensed" w:hAnsi="Daytona Condensed"/>
        </w:rPr>
        <w:t>Aannemer</w:t>
      </w:r>
      <w:r w:rsidR="00207016" w:rsidRPr="00D54662">
        <w:rPr>
          <w:rFonts w:ascii="Daytona Condensed" w:hAnsi="Daytona Condensed"/>
        </w:rPr>
        <w:t xml:space="preserve"> </w:t>
      </w:r>
      <w:r w:rsidR="00207016" w:rsidRPr="00D54662">
        <w:rPr>
          <w:rFonts w:ascii="Daytona Condensed" w:hAnsi="Daytona Condensed"/>
        </w:rPr>
        <w:tab/>
      </w:r>
      <w:r w:rsidR="00207016" w:rsidRPr="00D54662">
        <w:rPr>
          <w:rFonts w:ascii="Daytona Condensed" w:hAnsi="Daytona Condensed"/>
        </w:rPr>
        <w:tab/>
      </w:r>
      <w:r w:rsidR="00207016" w:rsidRPr="00D54662">
        <w:rPr>
          <w:rFonts w:ascii="Daytona Condensed" w:hAnsi="Daytona Condensed"/>
        </w:rPr>
        <w:tab/>
      </w:r>
      <w:r w:rsidR="00207016" w:rsidRPr="00D54662">
        <w:rPr>
          <w:rFonts w:ascii="Daytona Condensed" w:hAnsi="Daytona Condensed"/>
        </w:rPr>
        <w:tab/>
      </w:r>
      <w:r w:rsidR="00207016" w:rsidRPr="00D54662">
        <w:rPr>
          <w:rFonts w:ascii="Daytona Condensed" w:hAnsi="Daytona Condensed"/>
        </w:rPr>
        <w:tab/>
      </w:r>
      <w:r w:rsidR="00207016" w:rsidRPr="00D54662">
        <w:rPr>
          <w:rFonts w:ascii="Daytona Condensed" w:hAnsi="Daytona Condensed"/>
        </w:rPr>
        <w:tab/>
      </w:r>
      <w:r w:rsidR="00207016" w:rsidRPr="00D54662">
        <w:rPr>
          <w:rFonts w:ascii="Daytona Condensed" w:hAnsi="Daytona Condensed"/>
        </w:rPr>
        <w:tab/>
      </w:r>
      <w:r w:rsidR="00207016" w:rsidRPr="00D54662">
        <w:rPr>
          <w:rFonts w:ascii="Daytona Condensed" w:hAnsi="Daytona Condensed"/>
        </w:rPr>
        <w:tab/>
        <w:t xml:space="preserve"> </w:t>
      </w:r>
      <w:r>
        <w:rPr>
          <w:rFonts w:ascii="Daytona Condensed" w:hAnsi="Daytona Condensed"/>
        </w:rPr>
        <w:t>Onderaannemer</w:t>
      </w:r>
    </w:p>
    <w:p w14:paraId="2A19CCEF" w14:textId="77777777" w:rsidR="007D4930" w:rsidRDefault="007D4930" w:rsidP="00877E46">
      <w:pPr>
        <w:rPr>
          <w:rFonts w:ascii="Daytona Condensed" w:hAnsi="Daytona Condensed"/>
        </w:rPr>
      </w:pPr>
    </w:p>
    <w:p w14:paraId="3E68E7D2" w14:textId="77777777" w:rsidR="00CA6B86" w:rsidRDefault="00CA6B86">
      <w:pPr>
        <w:rPr>
          <w:rFonts w:ascii="Daytona Condensed" w:hAnsi="Daytona Condensed"/>
        </w:rPr>
      </w:pPr>
    </w:p>
    <w:p w14:paraId="6ACB5398" w14:textId="77777777" w:rsidR="004E3ECB" w:rsidRDefault="004E3ECB">
      <w:pPr>
        <w:rPr>
          <w:rFonts w:ascii="Daytona Condensed" w:hAnsi="Daytona Condensed"/>
          <w:b/>
          <w:bCs/>
        </w:rPr>
      </w:pPr>
      <w:r>
        <w:rPr>
          <w:rFonts w:ascii="Daytona Condensed" w:hAnsi="Daytona Condensed"/>
          <w:b/>
          <w:bCs/>
        </w:rPr>
        <w:br w:type="page"/>
      </w:r>
    </w:p>
    <w:p w14:paraId="2A135B85" w14:textId="32AE7BAC" w:rsidR="007D4930" w:rsidRPr="00291174" w:rsidRDefault="007D4930" w:rsidP="00877E46">
      <w:pPr>
        <w:rPr>
          <w:rFonts w:ascii="Daytona Condensed" w:hAnsi="Daytona Condensed"/>
          <w:b/>
          <w:bCs/>
        </w:rPr>
      </w:pPr>
      <w:r w:rsidRPr="00291174">
        <w:rPr>
          <w:rFonts w:ascii="Daytona Condensed" w:hAnsi="Daytona Condensed"/>
          <w:b/>
          <w:bCs/>
        </w:rPr>
        <w:lastRenderedPageBreak/>
        <w:t xml:space="preserve">Bijlage 1: </w:t>
      </w:r>
      <w:r w:rsidR="00863513" w:rsidRPr="00291174">
        <w:rPr>
          <w:rFonts w:ascii="Daytona Condensed" w:hAnsi="Daytona Condensed"/>
          <w:b/>
          <w:bCs/>
        </w:rPr>
        <w:t>Belangrijkste v</w:t>
      </w:r>
      <w:r w:rsidRPr="00291174">
        <w:rPr>
          <w:rFonts w:ascii="Daytona Condensed" w:hAnsi="Daytona Condensed"/>
          <w:b/>
          <w:bCs/>
        </w:rPr>
        <w:t xml:space="preserve">erplichtingen </w:t>
      </w:r>
      <w:r w:rsidR="00453B91" w:rsidRPr="00291174">
        <w:rPr>
          <w:rFonts w:ascii="Daytona Condensed" w:hAnsi="Daytona Condensed"/>
          <w:b/>
          <w:bCs/>
        </w:rPr>
        <w:t>uit hoofde van de Wet Ketenaansprakelijkheid</w:t>
      </w:r>
      <w:r w:rsidR="00A36435">
        <w:rPr>
          <w:rFonts w:ascii="Daytona Condensed" w:hAnsi="Daytona Condensed"/>
          <w:b/>
          <w:bCs/>
        </w:rPr>
        <w:t xml:space="preserve"> </w:t>
      </w:r>
    </w:p>
    <w:p w14:paraId="083B45CF" w14:textId="77777777" w:rsidR="00453B91" w:rsidRDefault="00453B91" w:rsidP="00877E46">
      <w:pPr>
        <w:rPr>
          <w:rFonts w:ascii="Daytona Condensed" w:hAnsi="Daytona Condensed"/>
        </w:rPr>
      </w:pPr>
    </w:p>
    <w:p w14:paraId="2E1E8E66" w14:textId="77777777" w:rsidR="00453B91" w:rsidRPr="00453B91" w:rsidRDefault="00453B91" w:rsidP="00697CB2">
      <w:pPr>
        <w:numPr>
          <w:ilvl w:val="0"/>
          <w:numId w:val="16"/>
        </w:numPr>
        <w:ind w:left="360"/>
        <w:rPr>
          <w:rFonts w:ascii="Daytona Condensed" w:hAnsi="Daytona Condensed"/>
        </w:rPr>
      </w:pPr>
      <w:r w:rsidRPr="00453B91">
        <w:rPr>
          <w:rFonts w:ascii="Daytona Condensed" w:hAnsi="Daytona Condensed"/>
        </w:rPr>
        <w:t>Onderaannemer verstrekt voorafgaand aan of bij het sluiten van de overeenkomst:</w:t>
      </w:r>
    </w:p>
    <w:p w14:paraId="6549BB5D" w14:textId="77777777" w:rsidR="00453B91" w:rsidRPr="00453B91" w:rsidRDefault="00453B91" w:rsidP="00697CB2">
      <w:pPr>
        <w:numPr>
          <w:ilvl w:val="1"/>
          <w:numId w:val="17"/>
        </w:numPr>
        <w:ind w:left="1080"/>
        <w:rPr>
          <w:rFonts w:ascii="Daytona Condensed" w:hAnsi="Daytona Condensed"/>
        </w:rPr>
      </w:pPr>
      <w:r w:rsidRPr="00453B91">
        <w:rPr>
          <w:rFonts w:ascii="Daytona Condensed" w:hAnsi="Daytona Condensed"/>
        </w:rPr>
        <w:t xml:space="preserve">een kopie van een recent uittreksel uit het handelsregister van de Kamer van Koophandel van de onderneming; </w:t>
      </w:r>
    </w:p>
    <w:p w14:paraId="58A5D698" w14:textId="77777777" w:rsidR="00453B91" w:rsidRPr="00453B91" w:rsidRDefault="00453B91" w:rsidP="00697CB2">
      <w:pPr>
        <w:numPr>
          <w:ilvl w:val="1"/>
          <w:numId w:val="17"/>
        </w:numPr>
        <w:ind w:left="1080"/>
        <w:rPr>
          <w:rFonts w:ascii="Daytona Condensed" w:hAnsi="Daytona Condensed"/>
        </w:rPr>
      </w:pPr>
      <w:r w:rsidRPr="00453B91">
        <w:rPr>
          <w:rFonts w:ascii="Daytona Condensed" w:hAnsi="Daytona Condensed"/>
        </w:rPr>
        <w:t>zijn btw-identificatienummer en (indien van toepassing) loonheffingennummer;</w:t>
      </w:r>
    </w:p>
    <w:p w14:paraId="6D267010" w14:textId="77777777" w:rsidR="00453B91" w:rsidRPr="00453B91" w:rsidRDefault="00453B91" w:rsidP="00697CB2">
      <w:pPr>
        <w:numPr>
          <w:ilvl w:val="1"/>
          <w:numId w:val="17"/>
        </w:numPr>
        <w:ind w:left="1080"/>
        <w:rPr>
          <w:rFonts w:ascii="Daytona Condensed" w:hAnsi="Daytona Condensed"/>
        </w:rPr>
      </w:pPr>
      <w:r w:rsidRPr="00453B91">
        <w:rPr>
          <w:rFonts w:ascii="Daytona Condensed" w:hAnsi="Daytona Condensed"/>
        </w:rPr>
        <w:t>een recente ‘Verklaring betalingsgedrag ketenaansprakelijkheid’ (niet ouder dan één maand);</w:t>
      </w:r>
    </w:p>
    <w:p w14:paraId="76A616C3" w14:textId="64A2BE9A" w:rsidR="00453B91" w:rsidRPr="00453B91" w:rsidRDefault="00453B91" w:rsidP="00697CB2">
      <w:pPr>
        <w:numPr>
          <w:ilvl w:val="0"/>
          <w:numId w:val="16"/>
        </w:numPr>
        <w:ind w:left="360"/>
        <w:rPr>
          <w:rFonts w:ascii="Daytona Condensed" w:hAnsi="Daytona Condensed"/>
        </w:rPr>
      </w:pPr>
      <w:r w:rsidRPr="00453B91">
        <w:rPr>
          <w:rFonts w:ascii="Daytona Condensed" w:hAnsi="Daytona Condensed"/>
        </w:rPr>
        <w:t>Onderaannemer is gehouden zijn wettelijke verplichtingen tot afdrachten loonheffing</w:t>
      </w:r>
      <w:r w:rsidR="00040206">
        <w:rPr>
          <w:rFonts w:ascii="Daytona Condensed" w:hAnsi="Daytona Condensed"/>
        </w:rPr>
        <w:t xml:space="preserve"> </w:t>
      </w:r>
      <w:r w:rsidRPr="00453B91">
        <w:rPr>
          <w:rFonts w:ascii="Daytona Condensed" w:hAnsi="Daytona Condensed"/>
        </w:rPr>
        <w:t>na te komen.</w:t>
      </w:r>
    </w:p>
    <w:p w14:paraId="5CC427E8" w14:textId="26A353CD" w:rsidR="00453B91" w:rsidRPr="00453B91" w:rsidRDefault="00453B91" w:rsidP="00697CB2">
      <w:pPr>
        <w:numPr>
          <w:ilvl w:val="0"/>
          <w:numId w:val="16"/>
        </w:numPr>
        <w:ind w:left="360"/>
        <w:rPr>
          <w:rFonts w:ascii="Daytona Condensed" w:hAnsi="Daytona Condensed"/>
        </w:rPr>
      </w:pPr>
      <w:r w:rsidRPr="00453B91">
        <w:rPr>
          <w:rFonts w:ascii="Daytona Condensed" w:hAnsi="Daytona Condensed"/>
        </w:rPr>
        <w:t xml:space="preserve">Voor aanvang van de werkzaamheden verstrekt </w:t>
      </w:r>
      <w:r w:rsidR="00291174">
        <w:rPr>
          <w:rFonts w:ascii="Daytona Condensed" w:hAnsi="Daytona Condensed"/>
        </w:rPr>
        <w:t>Onderaannemer</w:t>
      </w:r>
      <w:r w:rsidRPr="00453B91">
        <w:rPr>
          <w:rFonts w:ascii="Daytona Condensed" w:hAnsi="Daytona Condensed"/>
        </w:rPr>
        <w:t xml:space="preserve"> – indien de WKA van toepassing is - een overzicht van de in te zetten werknemers met de volgende persoonsgegevens van deze werknemers: naam-, adres- en woonplaatsgegevens • de geboortedatum • het burgerservicenummer • een specificatie van de gewerkte uren • de nationaliteit • het soort identiteitsbewijs, het nummer en de geldigheidsduur • als dat van toepassing is, de aanwezigheid van een A1-verklaring, verblijfsvergunning, tewerkstellingsvergunning of notificatie.</w:t>
      </w:r>
    </w:p>
    <w:p w14:paraId="6C3BCCDD" w14:textId="4568DE59" w:rsidR="00453B91" w:rsidRPr="00453B91" w:rsidRDefault="00453B91" w:rsidP="00697CB2">
      <w:pPr>
        <w:numPr>
          <w:ilvl w:val="0"/>
          <w:numId w:val="16"/>
        </w:numPr>
        <w:ind w:left="360"/>
        <w:rPr>
          <w:rFonts w:ascii="Daytona Condensed" w:hAnsi="Daytona Condensed"/>
        </w:rPr>
      </w:pPr>
      <w:r w:rsidRPr="00453B91">
        <w:rPr>
          <w:rFonts w:ascii="Daytona Condensed" w:hAnsi="Daytona Condensed"/>
        </w:rPr>
        <w:t xml:space="preserve">In de overeenkomst is vermeld of </w:t>
      </w:r>
      <w:r w:rsidR="00291174">
        <w:rPr>
          <w:rFonts w:ascii="Daytona Condensed" w:hAnsi="Daytona Condensed"/>
        </w:rPr>
        <w:t>Onderaannemer</w:t>
      </w:r>
      <w:r w:rsidRPr="00453B91">
        <w:rPr>
          <w:rFonts w:ascii="Daytona Condensed" w:hAnsi="Daytona Condensed"/>
        </w:rPr>
        <w:t xml:space="preserve"> een mandagenregister bijhoudt. Een mandagenregister dient volledig te worden ingevuld en bevat tenminste de volgende gegevens: </w:t>
      </w:r>
    </w:p>
    <w:p w14:paraId="4D2F3577" w14:textId="63498F49"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 xml:space="preserve">NAW-gegevens </w:t>
      </w:r>
      <w:r w:rsidR="00291174">
        <w:rPr>
          <w:rFonts w:ascii="Daytona Condensed" w:hAnsi="Daytona Condensed"/>
        </w:rPr>
        <w:t>Onderaannemer</w:t>
      </w:r>
      <w:r w:rsidRPr="00453B91">
        <w:rPr>
          <w:rFonts w:ascii="Daytona Condensed" w:hAnsi="Daytona Condensed"/>
        </w:rPr>
        <w:t>;</w:t>
      </w:r>
    </w:p>
    <w:p w14:paraId="272307C0"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NAW-gegevens aannemer;</w:t>
      </w:r>
    </w:p>
    <w:p w14:paraId="05ED0B59"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datum;</w:t>
      </w:r>
    </w:p>
    <w:p w14:paraId="71D90A74"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project-/werknummer;</w:t>
      </w:r>
    </w:p>
    <w:p w14:paraId="2E72FC07"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nummer/kenmerk van de overeenkomst van onderaanneming;</w:t>
      </w:r>
    </w:p>
    <w:p w14:paraId="0C3B6400"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projectnaam en plaats;</w:t>
      </w:r>
    </w:p>
    <w:p w14:paraId="5D78041A" w14:textId="70EF4E7E"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 xml:space="preserve">volledige namen en voorletters van de werknemer van de </w:t>
      </w:r>
      <w:r w:rsidR="00291174">
        <w:rPr>
          <w:rFonts w:ascii="Daytona Condensed" w:hAnsi="Daytona Condensed"/>
        </w:rPr>
        <w:t>Onderaannemer</w:t>
      </w:r>
      <w:r w:rsidRPr="00453B91">
        <w:rPr>
          <w:rFonts w:ascii="Daytona Condensed" w:hAnsi="Daytona Condensed"/>
        </w:rPr>
        <w:t>;</w:t>
      </w:r>
    </w:p>
    <w:p w14:paraId="60424ACF"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weeknummer;</w:t>
      </w:r>
    </w:p>
    <w:p w14:paraId="6A3CE095"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aantal gewerkte uren per werknemer inclusief begin- en eindtijd.</w:t>
      </w:r>
    </w:p>
    <w:p w14:paraId="3C8097DC" w14:textId="3BEF2042" w:rsidR="00453B91" w:rsidRPr="00453B91" w:rsidRDefault="00453B91" w:rsidP="00697CB2">
      <w:pPr>
        <w:numPr>
          <w:ilvl w:val="0"/>
          <w:numId w:val="16"/>
        </w:numPr>
        <w:ind w:left="360"/>
        <w:rPr>
          <w:rFonts w:ascii="Daytona Condensed" w:hAnsi="Daytona Condensed"/>
        </w:rPr>
      </w:pPr>
      <w:r w:rsidRPr="00453B91">
        <w:rPr>
          <w:rFonts w:ascii="Daytona Condensed" w:hAnsi="Daytona Condensed"/>
        </w:rPr>
        <w:t xml:space="preserve">Het mandagenregister dient te worden ondertekend door </w:t>
      </w:r>
      <w:r w:rsidR="00291174">
        <w:rPr>
          <w:rFonts w:ascii="Daytona Condensed" w:hAnsi="Daytona Condensed"/>
        </w:rPr>
        <w:t>Onderaannemer</w:t>
      </w:r>
      <w:r w:rsidRPr="00453B91">
        <w:rPr>
          <w:rFonts w:ascii="Daytona Condensed" w:hAnsi="Daytona Condensed"/>
        </w:rPr>
        <w:t xml:space="preserve">, waarmee deze tevens verklaart dat: </w:t>
      </w:r>
    </w:p>
    <w:p w14:paraId="2C4EA3B2" w14:textId="4D9A788D"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 xml:space="preserve">de werknemers op voorgeschreven wijze in de administratie van de </w:t>
      </w:r>
      <w:r w:rsidR="00291174">
        <w:rPr>
          <w:rFonts w:ascii="Daytona Condensed" w:hAnsi="Daytona Condensed"/>
        </w:rPr>
        <w:t>Onderaannemer</w:t>
      </w:r>
      <w:r w:rsidRPr="00453B91">
        <w:rPr>
          <w:rFonts w:ascii="Daytona Condensed" w:hAnsi="Daytona Condensed"/>
        </w:rPr>
        <w:t xml:space="preserve"> worden verwerkt;</w:t>
      </w:r>
    </w:p>
    <w:p w14:paraId="5FEAB629"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de werkelijk betaalde lonen van de werknemers in overeenstemming zijn met de vereisten op grond van de Wet Minimumloon (WML) en de van toepassing zijnde cao;</w:t>
      </w:r>
    </w:p>
    <w:p w14:paraId="4A5B1C35" w14:textId="77777777"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voor deze werknemers de wettelijk verschuldigde premies en belastingen worden afgedragen alsmede (voor zover van toepassing) de premies vanuit de van toepassing zijnde cao;</w:t>
      </w:r>
    </w:p>
    <w:p w14:paraId="24560AE0" w14:textId="3B2238C8" w:rsidR="00453B91" w:rsidRPr="00453B91" w:rsidRDefault="00453B91" w:rsidP="00697CB2">
      <w:pPr>
        <w:numPr>
          <w:ilvl w:val="1"/>
          <w:numId w:val="16"/>
        </w:numPr>
        <w:ind w:left="1080"/>
        <w:rPr>
          <w:rFonts w:ascii="Daytona Condensed" w:hAnsi="Daytona Condensed"/>
        </w:rPr>
      </w:pPr>
      <w:r w:rsidRPr="00453B91">
        <w:rPr>
          <w:rFonts w:ascii="Daytona Condensed" w:hAnsi="Daytona Condensed"/>
        </w:rPr>
        <w:t xml:space="preserve">door </w:t>
      </w:r>
      <w:r w:rsidR="00291174">
        <w:rPr>
          <w:rFonts w:ascii="Daytona Condensed" w:hAnsi="Daytona Condensed"/>
        </w:rPr>
        <w:t>Onderaannemer</w:t>
      </w:r>
      <w:r w:rsidRPr="00453B91">
        <w:rPr>
          <w:rFonts w:ascii="Daytona Condensed" w:hAnsi="Daytona Condensed"/>
        </w:rPr>
        <w:t xml:space="preserve"> geen andere werknemers of door hem ingeleende werknemers op dit project</w:t>
      </w:r>
      <w:r w:rsidR="00040206">
        <w:rPr>
          <w:rFonts w:ascii="Daytona Condensed" w:hAnsi="Daytona Condensed"/>
        </w:rPr>
        <w:t xml:space="preserve"> </w:t>
      </w:r>
      <w:r w:rsidRPr="00453B91">
        <w:rPr>
          <w:rFonts w:ascii="Daytona Condensed" w:hAnsi="Daytona Condensed"/>
        </w:rPr>
        <w:t xml:space="preserve">zijn ingezet, tenzij vooraf schriftelijke toestemming van aannemer is verkregen. </w:t>
      </w:r>
    </w:p>
    <w:p w14:paraId="13EC0340" w14:textId="77777777" w:rsidR="00453B91" w:rsidRPr="00453B91" w:rsidRDefault="00453B91" w:rsidP="00697CB2">
      <w:pPr>
        <w:numPr>
          <w:ilvl w:val="0"/>
          <w:numId w:val="16"/>
        </w:numPr>
        <w:ind w:left="360"/>
        <w:rPr>
          <w:rFonts w:ascii="Daytona Condensed" w:hAnsi="Daytona Condensed"/>
        </w:rPr>
      </w:pPr>
      <w:r w:rsidRPr="00453B91">
        <w:rPr>
          <w:rFonts w:ascii="Daytona Condensed" w:hAnsi="Daytona Condensed"/>
        </w:rPr>
        <w:t>Een mandagenregister dient wekelijks ter goedkeuring aan aannemer te worden voorgelegd. Aannemer is te allen tijde bevoegd om de juistheid van het mandagenregister te controleren.</w:t>
      </w:r>
    </w:p>
    <w:p w14:paraId="562C5586" w14:textId="4ADA8F7D" w:rsidR="00220250" w:rsidRPr="007C1167" w:rsidRDefault="00453B91" w:rsidP="00697CB2">
      <w:pPr>
        <w:numPr>
          <w:ilvl w:val="0"/>
          <w:numId w:val="16"/>
        </w:numPr>
        <w:ind w:left="360"/>
        <w:rPr>
          <w:rFonts w:ascii="Daytona Condensed" w:hAnsi="Daytona Condensed"/>
        </w:rPr>
      </w:pPr>
      <w:r w:rsidRPr="007C1167">
        <w:rPr>
          <w:rFonts w:ascii="Daytona Condensed" w:hAnsi="Daytona Condensed"/>
        </w:rPr>
        <w:t xml:space="preserve">Indien de </w:t>
      </w:r>
      <w:r w:rsidR="00291174" w:rsidRPr="007C1167">
        <w:rPr>
          <w:rFonts w:ascii="Daytona Condensed" w:hAnsi="Daytona Condensed"/>
        </w:rPr>
        <w:t>Onderaannemer</w:t>
      </w:r>
      <w:r w:rsidRPr="007C1167">
        <w:rPr>
          <w:rFonts w:ascii="Daytona Condensed" w:hAnsi="Daytona Condensed"/>
        </w:rPr>
        <w:t xml:space="preserve"> personen tewerkstelt </w:t>
      </w:r>
      <w:r w:rsidR="00FC7A02" w:rsidRPr="007C1167">
        <w:rPr>
          <w:rFonts w:ascii="Daytona Condensed" w:hAnsi="Daytona Condensed"/>
        </w:rPr>
        <w:t xml:space="preserve">op een manier </w:t>
      </w:r>
      <w:r w:rsidRPr="007C1167">
        <w:rPr>
          <w:rFonts w:ascii="Daytona Condensed" w:hAnsi="Daytona Condensed"/>
        </w:rPr>
        <w:t>die niet voldoe</w:t>
      </w:r>
      <w:r w:rsidR="00FC7A02" w:rsidRPr="007C1167">
        <w:rPr>
          <w:rFonts w:ascii="Daytona Condensed" w:hAnsi="Daytona Condensed"/>
        </w:rPr>
        <w:t>t</w:t>
      </w:r>
      <w:r w:rsidRPr="007C1167">
        <w:rPr>
          <w:rFonts w:ascii="Daytona Condensed" w:hAnsi="Daytona Condensed"/>
        </w:rPr>
        <w:t xml:space="preserve"> aan de </w:t>
      </w:r>
      <w:r w:rsidR="004114CB" w:rsidRPr="007C1167">
        <w:rPr>
          <w:rFonts w:ascii="Daytona Condensed" w:hAnsi="Daytona Condensed"/>
        </w:rPr>
        <w:t>verplichtingen vanuit de Wka</w:t>
      </w:r>
      <w:r w:rsidRPr="007C1167">
        <w:rPr>
          <w:rFonts w:ascii="Daytona Condensed" w:hAnsi="Daytona Condensed"/>
        </w:rPr>
        <w:t xml:space="preserve">, is aannemer gerechtigd deze personen met onmiddellijke ingang de toegang tot het werk te ontzeggen. Schade, gevolgschade daaronder begrepen, die aannemer hierdoor lijdt, komt voor rekening van </w:t>
      </w:r>
      <w:r w:rsidR="00863513" w:rsidRPr="007C1167">
        <w:rPr>
          <w:rFonts w:ascii="Daytona Condensed" w:hAnsi="Daytona Condensed"/>
        </w:rPr>
        <w:t>O</w:t>
      </w:r>
      <w:r w:rsidRPr="007C1167">
        <w:rPr>
          <w:rFonts w:ascii="Daytona Condensed" w:hAnsi="Daytona Condensed"/>
        </w:rPr>
        <w:t>nderaannemer.</w:t>
      </w:r>
    </w:p>
    <w:sectPr w:rsidR="00220250" w:rsidRPr="007C1167" w:rsidSect="00425EA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69D7" w14:textId="77777777" w:rsidR="00CE6D8D" w:rsidRDefault="00CE6D8D" w:rsidP="00207016">
      <w:pPr>
        <w:spacing w:line="240" w:lineRule="auto"/>
      </w:pPr>
      <w:r>
        <w:separator/>
      </w:r>
    </w:p>
  </w:endnote>
  <w:endnote w:type="continuationSeparator" w:id="0">
    <w:p w14:paraId="4BEDDBEF" w14:textId="77777777" w:rsidR="00CE6D8D" w:rsidRDefault="00CE6D8D" w:rsidP="00207016">
      <w:pPr>
        <w:spacing w:line="240" w:lineRule="auto"/>
      </w:pPr>
      <w:r>
        <w:continuationSeparator/>
      </w:r>
    </w:p>
  </w:endnote>
  <w:endnote w:type="continuationNotice" w:id="1">
    <w:p w14:paraId="55659F10" w14:textId="77777777" w:rsidR="00CE6D8D" w:rsidRDefault="00CE6D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Condensed">
    <w:altName w:val="Calibri"/>
    <w:charset w:val="00"/>
    <w:family w:val="swiss"/>
    <w:pitch w:val="variable"/>
    <w:sig w:usb0="8000002F" w:usb1="0000000A" w:usb2="00000000" w:usb3="00000000" w:csb0="0000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A5EB" w14:textId="77777777" w:rsidR="00460108" w:rsidRDefault="004601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16F7" w14:textId="77777777" w:rsidR="002B56E5" w:rsidRDefault="002B56E5" w:rsidP="00F30251">
    <w:pPr>
      <w:keepNext/>
      <w:jc w:val="center"/>
      <w:outlineLvl w:val="0"/>
      <w:rPr>
        <w:rFonts w:ascii="Daytona Condensed" w:eastAsiaTheme="majorEastAsia" w:hAnsi="Daytona Condensed"/>
        <w:i/>
        <w:iCs/>
        <w:kern w:val="32"/>
        <w:sz w:val="16"/>
        <w:szCs w:val="16"/>
      </w:rPr>
    </w:pPr>
  </w:p>
  <w:p w14:paraId="38BDFF38" w14:textId="32353F11" w:rsidR="004F3B26" w:rsidRPr="00F30251" w:rsidRDefault="00DD38C7" w:rsidP="00F30251">
    <w:pPr>
      <w:keepNext/>
      <w:jc w:val="center"/>
      <w:outlineLvl w:val="0"/>
      <w:rPr>
        <w:rFonts w:ascii="Daytona Condensed" w:eastAsiaTheme="majorEastAsia" w:hAnsi="Daytona Condensed"/>
        <w:i/>
        <w:iCs/>
        <w:kern w:val="32"/>
        <w:sz w:val="16"/>
        <w:szCs w:val="16"/>
      </w:rPr>
    </w:pPr>
    <w:r w:rsidRPr="00F30251">
      <w:rPr>
        <w:rFonts w:ascii="Daytona Condensed" w:eastAsiaTheme="majorEastAsia" w:hAnsi="Daytona Condensed"/>
        <w:i/>
        <w:iCs/>
        <w:kern w:val="32"/>
        <w:sz w:val="16"/>
        <w:szCs w:val="16"/>
      </w:rPr>
      <w:t>Deze modelovereenkomst is g</w:t>
    </w:r>
    <w:r w:rsidR="004F3B26" w:rsidRPr="00F30251">
      <w:rPr>
        <w:rFonts w:ascii="Daytona Condensed" w:eastAsiaTheme="majorEastAsia" w:hAnsi="Daytona Condensed"/>
        <w:i/>
        <w:iCs/>
        <w:kern w:val="32"/>
        <w:sz w:val="16"/>
        <w:szCs w:val="16"/>
      </w:rPr>
      <w:t xml:space="preserve">epubliceerd door Koninklijke Bouwend Nederland op </w:t>
    </w:r>
    <w:r w:rsidR="00460108">
      <w:rPr>
        <w:rFonts w:ascii="Daytona Condensed" w:eastAsiaTheme="majorEastAsia" w:hAnsi="Daytona Condensed"/>
        <w:i/>
        <w:iCs/>
        <w:kern w:val="32"/>
        <w:sz w:val="16"/>
        <w:szCs w:val="16"/>
      </w:rPr>
      <w:t>5</w:t>
    </w:r>
    <w:r w:rsidR="00125FE7">
      <w:rPr>
        <w:rFonts w:ascii="Daytona Condensed" w:eastAsiaTheme="majorEastAsia" w:hAnsi="Daytona Condensed"/>
        <w:i/>
        <w:iCs/>
        <w:kern w:val="32"/>
        <w:sz w:val="16"/>
        <w:szCs w:val="16"/>
      </w:rPr>
      <w:t xml:space="preserve"> februari </w:t>
    </w:r>
    <w:r w:rsidR="004F3B26" w:rsidRPr="00F30251">
      <w:rPr>
        <w:rFonts w:ascii="Daytona Condensed" w:eastAsiaTheme="majorEastAsia" w:hAnsi="Daytona Condensed"/>
        <w:i/>
        <w:iCs/>
        <w:kern w:val="32"/>
        <w:sz w:val="16"/>
        <w:szCs w:val="16"/>
      </w:rPr>
      <w:t>202</w:t>
    </w:r>
    <w:r w:rsidR="0029324D">
      <w:rPr>
        <w:rFonts w:ascii="Daytona Condensed" w:eastAsiaTheme="majorEastAsia" w:hAnsi="Daytona Condensed"/>
        <w:i/>
        <w:iCs/>
        <w:kern w:val="32"/>
        <w:sz w:val="16"/>
        <w:szCs w:val="16"/>
      </w:rPr>
      <w:t>5</w:t>
    </w:r>
    <w:r w:rsidR="00E92EED" w:rsidRPr="00F30251">
      <w:rPr>
        <w:rFonts w:ascii="Daytona Condensed" w:eastAsiaTheme="majorEastAsia" w:hAnsi="Daytona Condensed"/>
        <w:i/>
        <w:iCs/>
        <w:kern w:val="32"/>
        <w:sz w:val="16"/>
        <w:szCs w:val="16"/>
      </w:rPr>
      <w:t xml:space="preserve"> en is bedoeld om naar eigen inzicht in te vullen, te wijzigen en aan te vullen</w:t>
    </w:r>
    <w:r w:rsidRPr="00F30251">
      <w:rPr>
        <w:rFonts w:ascii="Daytona Condensed" w:eastAsiaTheme="majorEastAsia" w:hAnsi="Daytona Condensed"/>
        <w:i/>
        <w:iCs/>
        <w:kern w:val="32"/>
        <w:sz w:val="16"/>
        <w:szCs w:val="16"/>
      </w:rPr>
      <w:t xml:space="preserve">. </w:t>
    </w:r>
    <w:r w:rsidR="00E92EED" w:rsidRPr="00F30251">
      <w:rPr>
        <w:rFonts w:ascii="Daytona Condensed" w:eastAsiaTheme="majorEastAsia" w:hAnsi="Daytona Condensed"/>
        <w:i/>
        <w:iCs/>
        <w:kern w:val="32"/>
        <w:sz w:val="16"/>
        <w:szCs w:val="16"/>
      </w:rPr>
      <w:t>De verantwoordelijkheid voor de inhoud van het af te sluiten contract ligt volledig bij de contractspartijen.</w:t>
    </w:r>
    <w:r w:rsidR="004E65D7">
      <w:rPr>
        <w:rFonts w:ascii="Daytona Condensed" w:eastAsiaTheme="majorEastAsia" w:hAnsi="Daytona Condensed"/>
        <w:i/>
        <w:iCs/>
        <w:kern w:val="32"/>
        <w:sz w:val="16"/>
        <w:szCs w:val="16"/>
      </w:rPr>
      <w:t xml:space="preserve"> Deze overeenkomst is niet bedoeld voor in de inschakeling van zzp-ers, hiervoor is een specifieke modelovereenkomst beschikbaar.</w:t>
    </w:r>
  </w:p>
  <w:p w14:paraId="59701939" w14:textId="77777777" w:rsidR="00F30251" w:rsidRPr="00E92EED" w:rsidRDefault="00F30251" w:rsidP="00F30251">
    <w:pPr>
      <w:keepNext/>
      <w:jc w:val="center"/>
      <w:outlineLvl w:val="0"/>
      <w:rPr>
        <w:rFonts w:ascii="Daytona Condensed" w:eastAsiaTheme="majorEastAsia" w:hAnsi="Daytona Condensed"/>
        <w:kern w:val="32"/>
        <w:sz w:val="16"/>
        <w:szCs w:val="16"/>
      </w:rPr>
    </w:pPr>
  </w:p>
  <w:p w14:paraId="52DBB68D" w14:textId="4FB778F2" w:rsidR="00FF50B4" w:rsidRPr="00E92EED" w:rsidRDefault="00FF50B4">
    <w:pPr>
      <w:pStyle w:val="Voettekst"/>
      <w:rPr>
        <w:rFonts w:ascii="Daytona Condensed" w:hAnsi="Daytona Condensed"/>
        <w:sz w:val="16"/>
        <w:szCs w:val="16"/>
      </w:rPr>
    </w:pPr>
    <w:r w:rsidRPr="00E92EED">
      <w:rPr>
        <w:rFonts w:ascii="Daytona Condensed" w:hAnsi="Daytona Condensed"/>
        <w:sz w:val="16"/>
        <w:szCs w:val="16"/>
      </w:rPr>
      <w:t xml:space="preserve">Pagina </w:t>
    </w:r>
    <w:r w:rsidRPr="00E92EED">
      <w:rPr>
        <w:rFonts w:ascii="Daytona Condensed" w:hAnsi="Daytona Condensed"/>
        <w:b/>
        <w:bCs/>
        <w:sz w:val="16"/>
        <w:szCs w:val="16"/>
      </w:rPr>
      <w:fldChar w:fldCharType="begin"/>
    </w:r>
    <w:r w:rsidRPr="00E92EED">
      <w:rPr>
        <w:rFonts w:ascii="Daytona Condensed" w:hAnsi="Daytona Condensed"/>
        <w:b/>
        <w:bCs/>
        <w:sz w:val="16"/>
        <w:szCs w:val="16"/>
      </w:rPr>
      <w:instrText>PAGE  \* Arabic  \* MERGEFORMAT</w:instrText>
    </w:r>
    <w:r w:rsidRPr="00E92EED">
      <w:rPr>
        <w:rFonts w:ascii="Daytona Condensed" w:hAnsi="Daytona Condensed"/>
        <w:b/>
        <w:bCs/>
        <w:sz w:val="16"/>
        <w:szCs w:val="16"/>
      </w:rPr>
      <w:fldChar w:fldCharType="separate"/>
    </w:r>
    <w:r w:rsidR="003D0AB1" w:rsidRPr="00E92EED">
      <w:rPr>
        <w:rFonts w:ascii="Daytona Condensed" w:hAnsi="Daytona Condensed"/>
        <w:b/>
        <w:bCs/>
        <w:noProof/>
        <w:sz w:val="16"/>
        <w:szCs w:val="16"/>
      </w:rPr>
      <w:t>1</w:t>
    </w:r>
    <w:r w:rsidRPr="00E92EED">
      <w:rPr>
        <w:rFonts w:ascii="Daytona Condensed" w:hAnsi="Daytona Condensed"/>
        <w:b/>
        <w:bCs/>
        <w:sz w:val="16"/>
        <w:szCs w:val="16"/>
      </w:rPr>
      <w:fldChar w:fldCharType="end"/>
    </w:r>
    <w:r w:rsidRPr="00E92EED">
      <w:rPr>
        <w:rFonts w:ascii="Daytona Condensed" w:hAnsi="Daytona Condensed"/>
        <w:sz w:val="16"/>
        <w:szCs w:val="16"/>
      </w:rPr>
      <w:t xml:space="preserve"> van </w:t>
    </w:r>
    <w:r w:rsidR="002B56E5" w:rsidRPr="00E92EED">
      <w:rPr>
        <w:rFonts w:ascii="Daytona Condensed" w:hAnsi="Daytona Condensed"/>
        <w:sz w:val="16"/>
        <w:szCs w:val="16"/>
      </w:rPr>
      <w:fldChar w:fldCharType="begin"/>
    </w:r>
    <w:r w:rsidR="002B56E5" w:rsidRPr="00E92EED">
      <w:rPr>
        <w:rFonts w:ascii="Daytona Condensed" w:hAnsi="Daytona Condensed"/>
        <w:sz w:val="16"/>
        <w:szCs w:val="16"/>
      </w:rPr>
      <w:instrText>NUMPAGES  \* Arabic  \* MERGEFORMAT</w:instrText>
    </w:r>
    <w:r w:rsidR="002B56E5" w:rsidRPr="00E92EED">
      <w:rPr>
        <w:rFonts w:ascii="Daytona Condensed" w:hAnsi="Daytona Condensed"/>
        <w:sz w:val="16"/>
        <w:szCs w:val="16"/>
      </w:rPr>
      <w:fldChar w:fldCharType="separate"/>
    </w:r>
    <w:r w:rsidR="003D0AB1" w:rsidRPr="00E92EED">
      <w:rPr>
        <w:rFonts w:ascii="Daytona Condensed" w:hAnsi="Daytona Condensed"/>
        <w:b/>
        <w:bCs/>
        <w:noProof/>
        <w:sz w:val="16"/>
        <w:szCs w:val="16"/>
      </w:rPr>
      <w:t>1</w:t>
    </w:r>
    <w:r w:rsidR="002B56E5" w:rsidRPr="00E92EED">
      <w:rPr>
        <w:rFonts w:ascii="Daytona Condensed" w:hAnsi="Daytona Condensed"/>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DB6F3" w14:textId="77777777" w:rsidR="00460108" w:rsidRDefault="004601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CD5D3" w14:textId="77777777" w:rsidR="00CE6D8D" w:rsidRDefault="00CE6D8D" w:rsidP="00207016">
      <w:pPr>
        <w:spacing w:line="240" w:lineRule="auto"/>
      </w:pPr>
      <w:r>
        <w:separator/>
      </w:r>
    </w:p>
  </w:footnote>
  <w:footnote w:type="continuationSeparator" w:id="0">
    <w:p w14:paraId="050EC57E" w14:textId="77777777" w:rsidR="00CE6D8D" w:rsidRDefault="00CE6D8D" w:rsidP="00207016">
      <w:pPr>
        <w:spacing w:line="240" w:lineRule="auto"/>
      </w:pPr>
      <w:r>
        <w:continuationSeparator/>
      </w:r>
    </w:p>
  </w:footnote>
  <w:footnote w:type="continuationNotice" w:id="1">
    <w:p w14:paraId="00A8D793" w14:textId="77777777" w:rsidR="00CE6D8D" w:rsidRDefault="00CE6D8D">
      <w:pPr>
        <w:spacing w:line="240" w:lineRule="auto"/>
      </w:pPr>
    </w:p>
  </w:footnote>
  <w:footnote w:id="2">
    <w:p w14:paraId="70E0C747" w14:textId="208417DE" w:rsidR="003A2F84" w:rsidRDefault="003A2F84" w:rsidP="002B56E5">
      <w:pPr>
        <w:pStyle w:val="paragraph"/>
        <w:spacing w:before="0" w:beforeAutospacing="0" w:after="0" w:afterAutospacing="0"/>
        <w:textAlignment w:val="baseline"/>
      </w:pPr>
      <w:r>
        <w:rPr>
          <w:rStyle w:val="Voetnootmarkering"/>
        </w:rPr>
        <w:footnoteRef/>
      </w:r>
      <w:r w:rsidRPr="00C54081">
        <w:rPr>
          <w:rFonts w:ascii="Daytona Condensed" w:hAnsi="Daytona Condensed"/>
        </w:rPr>
        <w:t xml:space="preserve"> </w:t>
      </w:r>
      <w:r w:rsidR="006C4369" w:rsidRPr="00C54081">
        <w:rPr>
          <w:rStyle w:val="normaltextrun"/>
          <w:rFonts w:ascii="Daytona Condensed" w:hAnsi="Daytona Condensed"/>
          <w:sz w:val="16"/>
          <w:szCs w:val="16"/>
        </w:rPr>
        <w:t xml:space="preserve">Een netto stelpost is een bedrag dat in een begroting is opgenomen </w:t>
      </w:r>
      <w:r w:rsidR="006C4369" w:rsidRPr="00C54081">
        <w:rPr>
          <w:rStyle w:val="normaltextrun"/>
          <w:rFonts w:ascii="Daytona Condensed" w:hAnsi="Daytona Condensed"/>
          <w:i/>
          <w:iCs/>
          <w:sz w:val="16"/>
          <w:szCs w:val="16"/>
        </w:rPr>
        <w:t>boven</w:t>
      </w:r>
      <w:r w:rsidR="006C4369" w:rsidRPr="00C54081">
        <w:rPr>
          <w:rStyle w:val="normaltextrun"/>
          <w:rFonts w:ascii="Daytona Condensed" w:hAnsi="Daytona Condensed"/>
          <w:sz w:val="16"/>
          <w:szCs w:val="16"/>
        </w:rPr>
        <w:t xml:space="preserve"> de staart, en waarover vervolgens de opslagen AK, W&amp;R worden berekend. </w:t>
      </w:r>
      <w:r w:rsidR="004E2E5E" w:rsidRPr="00C54081">
        <w:rPr>
          <w:rStyle w:val="normaltextrun"/>
          <w:rFonts w:ascii="Daytona Condensed" w:hAnsi="Daytona Condensed"/>
          <w:sz w:val="16"/>
          <w:szCs w:val="16"/>
        </w:rPr>
        <w:t xml:space="preserve">Als </w:t>
      </w:r>
      <w:r w:rsidR="00AD0049" w:rsidRPr="00C54081">
        <w:rPr>
          <w:rStyle w:val="normaltextrun"/>
          <w:rFonts w:ascii="Daytona Condensed" w:hAnsi="Daytona Condensed"/>
          <w:sz w:val="16"/>
          <w:szCs w:val="16"/>
        </w:rPr>
        <w:t xml:space="preserve">er meer of minder </w:t>
      </w:r>
      <w:r w:rsidR="004E2E5E" w:rsidRPr="00C54081">
        <w:rPr>
          <w:rStyle w:val="normaltextrun"/>
          <w:rFonts w:ascii="Daytona Condensed" w:hAnsi="Daytona Condensed"/>
          <w:sz w:val="16"/>
          <w:szCs w:val="16"/>
        </w:rPr>
        <w:t>dan de stelpost wordt besteed,</w:t>
      </w:r>
      <w:r w:rsidR="007F7E6B" w:rsidRPr="00C54081">
        <w:rPr>
          <w:rStyle w:val="normaltextrun"/>
          <w:rFonts w:ascii="Daytona Condensed" w:hAnsi="Daytona Condensed"/>
          <w:sz w:val="16"/>
          <w:szCs w:val="16"/>
        </w:rPr>
        <w:t xml:space="preserve"> dan</w:t>
      </w:r>
      <w:r w:rsidR="004E2E5E" w:rsidRPr="00C54081">
        <w:rPr>
          <w:rStyle w:val="normaltextrun"/>
          <w:rFonts w:ascii="Daytona Condensed" w:hAnsi="Daytona Condensed"/>
          <w:sz w:val="16"/>
          <w:szCs w:val="16"/>
        </w:rPr>
        <w:t xml:space="preserve"> wordt dit ui</w:t>
      </w:r>
      <w:r w:rsidR="006A6025" w:rsidRPr="00C54081">
        <w:rPr>
          <w:rStyle w:val="normaltextrun"/>
          <w:rFonts w:ascii="Daytona Condensed" w:hAnsi="Daytona Condensed"/>
          <w:sz w:val="16"/>
          <w:szCs w:val="16"/>
        </w:rPr>
        <w:t xml:space="preserve">tsluitend verrekend met het bedrag </w:t>
      </w:r>
      <w:r w:rsidR="00AC4D7C" w:rsidRPr="00C54081">
        <w:rPr>
          <w:rStyle w:val="normaltextrun"/>
          <w:rFonts w:ascii="Daytona Condensed" w:hAnsi="Daytona Condensed"/>
          <w:sz w:val="16"/>
          <w:szCs w:val="16"/>
        </w:rPr>
        <w:t xml:space="preserve">van de </w:t>
      </w:r>
      <w:r w:rsidR="006A6025" w:rsidRPr="00C54081">
        <w:rPr>
          <w:rStyle w:val="normaltextrun"/>
          <w:rFonts w:ascii="Daytona Condensed" w:hAnsi="Daytona Condensed"/>
          <w:sz w:val="16"/>
          <w:szCs w:val="16"/>
        </w:rPr>
        <w:t xml:space="preserve">netto </w:t>
      </w:r>
      <w:r w:rsidR="00AC4D7C" w:rsidRPr="00C54081">
        <w:rPr>
          <w:rStyle w:val="normaltextrun"/>
          <w:rFonts w:ascii="Daytona Condensed" w:hAnsi="Daytona Condensed"/>
          <w:sz w:val="16"/>
          <w:szCs w:val="16"/>
        </w:rPr>
        <w:t>stelpost</w:t>
      </w:r>
      <w:r w:rsidR="007F7E6B" w:rsidRPr="00C54081">
        <w:rPr>
          <w:rStyle w:val="normaltextrun"/>
          <w:rFonts w:ascii="Daytona Condensed" w:hAnsi="Daytona Condensed"/>
          <w:sz w:val="16"/>
          <w:szCs w:val="16"/>
        </w:rPr>
        <w:t>.</w:t>
      </w:r>
      <w:r w:rsidR="00B207B2" w:rsidRPr="00C54081">
        <w:rPr>
          <w:rStyle w:val="normaltextrun"/>
          <w:rFonts w:ascii="Daytona Condensed" w:hAnsi="Daytona Condensed"/>
          <w:sz w:val="16"/>
          <w:szCs w:val="16"/>
        </w:rPr>
        <w:t xml:space="preserve"> </w:t>
      </w:r>
      <w:r w:rsidR="002F455D" w:rsidRPr="00C54081">
        <w:rPr>
          <w:rStyle w:val="normaltextrun"/>
          <w:rFonts w:ascii="Daytona Condensed" w:hAnsi="Daytona Condensed"/>
          <w:sz w:val="16"/>
          <w:szCs w:val="16"/>
        </w:rPr>
        <w:t>H</w:t>
      </w:r>
      <w:r w:rsidR="00B207B2" w:rsidRPr="00C54081">
        <w:rPr>
          <w:rStyle w:val="normaltextrun"/>
          <w:rFonts w:ascii="Daytona Condensed" w:hAnsi="Daytona Condensed"/>
          <w:sz w:val="16"/>
          <w:szCs w:val="16"/>
        </w:rPr>
        <w:t xml:space="preserve">et </w:t>
      </w:r>
      <w:r w:rsidR="00974FE9" w:rsidRPr="00C54081">
        <w:rPr>
          <w:rStyle w:val="normaltextrun"/>
          <w:rFonts w:ascii="Daytona Condensed" w:hAnsi="Daytona Condensed"/>
          <w:sz w:val="16"/>
          <w:szCs w:val="16"/>
        </w:rPr>
        <w:t>i</w:t>
      </w:r>
      <w:r w:rsidR="00BB7A9F" w:rsidRPr="00C54081">
        <w:rPr>
          <w:rStyle w:val="normaltextrun"/>
          <w:rFonts w:ascii="Daytona Condensed" w:hAnsi="Daytona Condensed"/>
          <w:sz w:val="16"/>
          <w:szCs w:val="16"/>
        </w:rPr>
        <w:t xml:space="preserve">n de aanneemsom opgenomen </w:t>
      </w:r>
      <w:r w:rsidR="00B207B2" w:rsidRPr="00C54081">
        <w:rPr>
          <w:rStyle w:val="normaltextrun"/>
          <w:rFonts w:ascii="Daytona Condensed" w:hAnsi="Daytona Condensed"/>
          <w:sz w:val="16"/>
          <w:szCs w:val="16"/>
        </w:rPr>
        <w:t xml:space="preserve">bedrag aan opslagen </w:t>
      </w:r>
      <w:r w:rsidR="00BB7A9F" w:rsidRPr="00C54081">
        <w:rPr>
          <w:rStyle w:val="normaltextrun"/>
          <w:rFonts w:ascii="Daytona Condensed" w:hAnsi="Daytona Condensed"/>
          <w:sz w:val="16"/>
          <w:szCs w:val="16"/>
        </w:rPr>
        <w:t xml:space="preserve">voor stelposten </w:t>
      </w:r>
      <w:r w:rsidR="002F455D" w:rsidRPr="00C54081">
        <w:rPr>
          <w:rStyle w:val="normaltextrun"/>
          <w:rFonts w:ascii="Daytona Condensed" w:hAnsi="Daytona Condensed"/>
          <w:sz w:val="16"/>
          <w:szCs w:val="16"/>
        </w:rPr>
        <w:t>blijft gelijk</w:t>
      </w:r>
      <w:r w:rsidR="0082690D" w:rsidRPr="00C54081">
        <w:rPr>
          <w:rStyle w:val="normaltextrun"/>
          <w:rFonts w:ascii="Daytona Condensed" w:hAnsi="Daytona Condensed"/>
          <w:sz w:val="16"/>
          <w:szCs w:val="16"/>
        </w:rPr>
        <w:t xml:space="preserve">. </w:t>
      </w:r>
      <w:r w:rsidR="006C4369" w:rsidRPr="00C54081">
        <w:rPr>
          <w:rStyle w:val="normaltextrun"/>
          <w:rFonts w:ascii="Daytona Condensed" w:hAnsi="Daytona Condensed"/>
          <w:sz w:val="16"/>
          <w:szCs w:val="16"/>
        </w:rPr>
        <w:t>Een bruto stelpost</w:t>
      </w:r>
      <w:r w:rsidR="0065100C" w:rsidRPr="00C54081">
        <w:rPr>
          <w:rStyle w:val="normaltextrun"/>
          <w:rFonts w:ascii="Daytona Condensed" w:hAnsi="Daytona Condensed"/>
          <w:sz w:val="16"/>
          <w:szCs w:val="16"/>
        </w:rPr>
        <w:t xml:space="preserve"> staat </w:t>
      </w:r>
      <w:r w:rsidR="0065100C" w:rsidRPr="00C54081">
        <w:rPr>
          <w:rStyle w:val="normaltextrun"/>
          <w:rFonts w:ascii="Daytona Condensed" w:hAnsi="Daytona Condensed"/>
          <w:i/>
          <w:iCs/>
          <w:sz w:val="16"/>
          <w:szCs w:val="16"/>
        </w:rPr>
        <w:t xml:space="preserve">onder </w:t>
      </w:r>
      <w:r w:rsidR="0065100C" w:rsidRPr="00C54081">
        <w:rPr>
          <w:rStyle w:val="normaltextrun"/>
          <w:rFonts w:ascii="Daytona Condensed" w:hAnsi="Daytona Condensed"/>
          <w:sz w:val="16"/>
          <w:szCs w:val="16"/>
        </w:rPr>
        <w:t xml:space="preserve">de staart, hierover worden </w:t>
      </w:r>
      <w:r w:rsidR="0044649A" w:rsidRPr="00C54081">
        <w:rPr>
          <w:rStyle w:val="normaltextrun"/>
          <w:rFonts w:ascii="Daytona Condensed" w:hAnsi="Daytona Condensed"/>
          <w:sz w:val="16"/>
          <w:szCs w:val="16"/>
        </w:rPr>
        <w:t>dus</w:t>
      </w:r>
      <w:r w:rsidR="006C4369" w:rsidRPr="00C54081">
        <w:rPr>
          <w:rStyle w:val="normaltextrun"/>
          <w:rFonts w:ascii="Daytona Condensed" w:hAnsi="Daytona Condensed"/>
          <w:sz w:val="16"/>
          <w:szCs w:val="16"/>
        </w:rPr>
        <w:t xml:space="preserve"> geen opslagen AK, W&amp;R berekend</w:t>
      </w:r>
      <w:r w:rsidR="0044649A" w:rsidRPr="00C54081">
        <w:rPr>
          <w:rStyle w:val="normaltextrun"/>
          <w:rFonts w:ascii="Daytona Condensed" w:hAnsi="Daytona Condensed"/>
          <w:sz w:val="16"/>
          <w:szCs w:val="16"/>
        </w:rPr>
        <w:t xml:space="preserve">. De gebruikelijke algemene voorwaarden in de bouw gaan ervanuit dat er </w:t>
      </w:r>
      <w:r w:rsidR="00815752" w:rsidRPr="00C54081">
        <w:rPr>
          <w:rStyle w:val="normaltextrun"/>
          <w:rFonts w:ascii="Daytona Condensed" w:hAnsi="Daytona Condensed"/>
          <w:sz w:val="16"/>
          <w:szCs w:val="16"/>
        </w:rPr>
        <w:t xml:space="preserve">een </w:t>
      </w:r>
      <w:r w:rsidR="00A44FB5">
        <w:rPr>
          <w:rStyle w:val="normaltextrun"/>
          <w:rFonts w:ascii="Daytona Condensed" w:hAnsi="Daytona Condensed"/>
          <w:sz w:val="16"/>
          <w:szCs w:val="16"/>
        </w:rPr>
        <w:t>a</w:t>
      </w:r>
      <w:r w:rsidR="006E011F">
        <w:rPr>
          <w:rStyle w:val="normaltextrun"/>
          <w:rFonts w:ascii="Daytona Condensed" w:hAnsi="Daytona Condensed"/>
          <w:sz w:val="16"/>
          <w:szCs w:val="16"/>
        </w:rPr>
        <w:t>annemer</w:t>
      </w:r>
      <w:r w:rsidR="00815752" w:rsidRPr="00C54081">
        <w:rPr>
          <w:rStyle w:val="normaltextrun"/>
          <w:rFonts w:ascii="Daytona Condensed" w:hAnsi="Daytona Condensed"/>
          <w:sz w:val="16"/>
          <w:szCs w:val="16"/>
        </w:rPr>
        <w:t>svergoeding van 10%</w:t>
      </w:r>
      <w:r w:rsidR="00E718B2" w:rsidRPr="00C54081">
        <w:rPr>
          <w:rStyle w:val="normaltextrun"/>
          <w:rFonts w:ascii="Daytona Condensed" w:hAnsi="Daytona Condensed"/>
          <w:sz w:val="16"/>
          <w:szCs w:val="16"/>
        </w:rPr>
        <w:t xml:space="preserve"> </w:t>
      </w:r>
      <w:r w:rsidR="0044649A" w:rsidRPr="00C54081">
        <w:rPr>
          <w:rStyle w:val="normaltextrun"/>
          <w:rFonts w:ascii="Daytona Condensed" w:hAnsi="Daytona Condensed"/>
          <w:sz w:val="16"/>
          <w:szCs w:val="16"/>
        </w:rPr>
        <w:t xml:space="preserve">is </w:t>
      </w:r>
      <w:r w:rsidR="00163671" w:rsidRPr="00C54081">
        <w:rPr>
          <w:rStyle w:val="normaltextrun"/>
          <w:rFonts w:ascii="Daytona Condensed" w:hAnsi="Daytona Condensed"/>
          <w:sz w:val="16"/>
          <w:szCs w:val="16"/>
        </w:rPr>
        <w:t xml:space="preserve">inbegrepen in de bruto stelpost </w:t>
      </w:r>
      <w:r w:rsidR="00952DFD" w:rsidRPr="00C54081">
        <w:rPr>
          <w:rStyle w:val="normaltextrun"/>
          <w:rFonts w:ascii="Daytona Condensed" w:hAnsi="Daytona Condensed"/>
          <w:sz w:val="16"/>
          <w:szCs w:val="16"/>
        </w:rPr>
        <w:t>als</w:t>
      </w:r>
      <w:r w:rsidR="00815752" w:rsidRPr="00C54081">
        <w:rPr>
          <w:rStyle w:val="normaltextrun"/>
          <w:rFonts w:ascii="Daytona Condensed" w:hAnsi="Daytona Condensed"/>
          <w:sz w:val="16"/>
          <w:szCs w:val="16"/>
        </w:rPr>
        <w:t xml:space="preserve"> vergoeding voor de kosten die zijn gemoeid met de organisatie en het risico.</w:t>
      </w:r>
      <w:r w:rsidR="00163671" w:rsidRPr="00C54081">
        <w:rPr>
          <w:rStyle w:val="normaltextrun"/>
          <w:rFonts w:ascii="Daytona Condensed" w:hAnsi="Daytona Condensed"/>
          <w:sz w:val="16"/>
          <w:szCs w:val="16"/>
        </w:rPr>
        <w:t xml:space="preserve"> Deze vergoeding wordt berekend over de </w:t>
      </w:r>
      <w:r w:rsidR="00D92B24" w:rsidRPr="00C54081">
        <w:rPr>
          <w:rStyle w:val="normaltextrun"/>
          <w:rFonts w:ascii="Daytona Condensed" w:hAnsi="Daytona Condensed"/>
          <w:sz w:val="16"/>
          <w:szCs w:val="16"/>
        </w:rPr>
        <w:t>werkelijke besteding op deze stelpost.</w:t>
      </w:r>
      <w:r w:rsidR="00DA019A" w:rsidRPr="00C54081">
        <w:rPr>
          <w:rStyle w:val="normaltextrun"/>
          <w:rFonts w:ascii="Daytona Condensed" w:hAnsi="Daytona Condensed"/>
          <w:sz w:val="16"/>
          <w:szCs w:val="16"/>
        </w:rPr>
        <w:t xml:space="preserve"> Zie</w:t>
      </w:r>
      <w:r w:rsidR="0081164F">
        <w:rPr>
          <w:rStyle w:val="normaltextrun"/>
          <w:rFonts w:ascii="Daytona Condensed" w:hAnsi="Daytona Condensed"/>
          <w:sz w:val="16"/>
          <w:szCs w:val="16"/>
        </w:rPr>
        <w:t xml:space="preserve"> ook</w:t>
      </w:r>
      <w:r w:rsidR="001F626B" w:rsidRPr="00C54081">
        <w:rPr>
          <w:rStyle w:val="normaltextrun"/>
          <w:rFonts w:ascii="Daytona Condensed" w:hAnsi="Daytona Condensed"/>
          <w:sz w:val="16"/>
          <w:szCs w:val="16"/>
        </w:rPr>
        <w:t xml:space="preserve"> het</w:t>
      </w:r>
      <w:r w:rsidR="00CF2F93">
        <w:rPr>
          <w:rStyle w:val="normaltextrun"/>
          <w:rFonts w:ascii="Daytona Condensed" w:hAnsi="Daytona Condensed"/>
          <w:sz w:val="16"/>
          <w:szCs w:val="16"/>
        </w:rPr>
        <w:t xml:space="preserve"> infoblad Stelposten op </w:t>
      </w:r>
      <w:r w:rsidR="00697CB2">
        <w:rPr>
          <w:rStyle w:val="normaltextrun"/>
          <w:rFonts w:ascii="Daytona Condensed" w:hAnsi="Daytona Condensed"/>
          <w:sz w:val="16"/>
          <w:szCs w:val="16"/>
        </w:rPr>
        <w:t>www.bouwendnederland.nl.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C6333" w14:textId="77777777" w:rsidR="00460108" w:rsidRDefault="004601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B689" w14:textId="38AEEF20" w:rsidR="003D3C8A" w:rsidRPr="00346061" w:rsidRDefault="003D3C8A" w:rsidP="00463338">
    <w:pPr>
      <w:keepNext/>
      <w:jc w:val="center"/>
      <w:outlineLvl w:val="0"/>
      <w:rPr>
        <w:rFonts w:ascii="Daytona Condensed" w:eastAsiaTheme="majorEastAsia" w:hAnsi="Daytona Condensed"/>
        <w:b/>
        <w:bCs/>
        <w:kern w:val="32"/>
        <w:sz w:val="28"/>
        <w:szCs w:val="28"/>
      </w:rPr>
    </w:pPr>
    <w:r w:rsidRPr="00346061">
      <w:rPr>
        <w:rFonts w:ascii="Daytona Condensed" w:eastAsiaTheme="majorEastAsia" w:hAnsi="Daytona Condensed"/>
        <w:b/>
        <w:bCs/>
        <w:kern w:val="32"/>
        <w:sz w:val="28"/>
        <w:szCs w:val="28"/>
      </w:rPr>
      <w:t>Modelovereenkomst v</w:t>
    </w:r>
    <w:r w:rsidR="00BC52CB" w:rsidRPr="00346061">
      <w:rPr>
        <w:rFonts w:ascii="Daytona Condensed" w:eastAsiaTheme="majorEastAsia" w:hAnsi="Daytona Condensed"/>
        <w:b/>
        <w:bCs/>
        <w:kern w:val="32"/>
        <w:sz w:val="28"/>
        <w:szCs w:val="28"/>
      </w:rPr>
      <w:t xml:space="preserve">an </w:t>
    </w:r>
    <w:r w:rsidR="00C91025" w:rsidRPr="00346061">
      <w:rPr>
        <w:rFonts w:ascii="Daytona Condensed" w:eastAsiaTheme="majorEastAsia" w:hAnsi="Daytona Condensed"/>
        <w:b/>
        <w:bCs/>
        <w:kern w:val="32"/>
        <w:sz w:val="28"/>
        <w:szCs w:val="28"/>
      </w:rPr>
      <w:t>onderaannem</w:t>
    </w:r>
    <w:r w:rsidR="00E83F44" w:rsidRPr="00346061">
      <w:rPr>
        <w:rFonts w:ascii="Daytona Condensed" w:eastAsiaTheme="majorEastAsia" w:hAnsi="Daytona Condensed"/>
        <w:b/>
        <w:bCs/>
        <w:kern w:val="32"/>
        <w:sz w:val="28"/>
        <w:szCs w:val="28"/>
      </w:rPr>
      <w:t>ing</w:t>
    </w:r>
    <w:r w:rsidR="001F089F" w:rsidRPr="00346061">
      <w:rPr>
        <w:rFonts w:ascii="Daytona Condensed" w:eastAsiaTheme="majorEastAsia" w:hAnsi="Daytona Condensed"/>
        <w:b/>
        <w:bCs/>
        <w:kern w:val="32"/>
        <w:sz w:val="28"/>
        <w:szCs w:val="28"/>
      </w:rPr>
      <w:t xml:space="preserve"> </w:t>
    </w:r>
    <w:r w:rsidR="009930DB">
      <w:rPr>
        <w:rFonts w:ascii="Daytona Condensed" w:eastAsiaTheme="majorEastAsia" w:hAnsi="Daytona Condensed"/>
        <w:b/>
        <w:bCs/>
        <w:kern w:val="32"/>
        <w:sz w:val="28"/>
        <w:szCs w:val="28"/>
      </w:rPr>
      <w:t xml:space="preserve">met personeel </w:t>
    </w:r>
    <w:r w:rsidR="00E83F44" w:rsidRPr="00346061">
      <w:rPr>
        <w:rFonts w:ascii="Daytona Condensed" w:eastAsiaTheme="majorEastAsia" w:hAnsi="Daytona Condensed"/>
        <w:b/>
        <w:bCs/>
        <w:kern w:val="32"/>
        <w:sz w:val="28"/>
        <w:szCs w:val="28"/>
      </w:rPr>
      <w:t>(</w:t>
    </w:r>
    <w:r w:rsidRPr="00346061">
      <w:rPr>
        <w:rFonts w:ascii="Daytona Condensed" w:eastAsiaTheme="majorEastAsia" w:hAnsi="Daytona Condensed"/>
        <w:b/>
        <w:bCs/>
        <w:kern w:val="32"/>
        <w:sz w:val="28"/>
        <w:szCs w:val="28"/>
      </w:rPr>
      <w:t>Bouw &amp; Infra</w:t>
    </w:r>
    <w:r w:rsidR="00E83F44" w:rsidRPr="00346061">
      <w:rPr>
        <w:rFonts w:ascii="Daytona Condensed" w:eastAsiaTheme="majorEastAsia" w:hAnsi="Daytona Condensed"/>
        <w:b/>
        <w:bCs/>
        <w:kern w:val="32"/>
        <w:sz w:val="28"/>
        <w:szCs w:val="28"/>
      </w:rPr>
      <w:t>)</w:t>
    </w:r>
  </w:p>
  <w:p w14:paraId="52DBB68C" w14:textId="77777777" w:rsidR="003D3C8A" w:rsidRPr="00A43331" w:rsidRDefault="003D3C8A">
    <w:pPr>
      <w:pStyle w:val="Koptekst"/>
      <w:rPr>
        <w:rFonts w:ascii="Univers" w:hAnsi="Unive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78D0" w14:textId="77777777" w:rsidR="00460108" w:rsidRDefault="004601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3E04"/>
    <w:multiLevelType w:val="multilevel"/>
    <w:tmpl w:val="C276A0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85428C8"/>
    <w:multiLevelType w:val="multilevel"/>
    <w:tmpl w:val="740C72F4"/>
    <w:lvl w:ilvl="0">
      <w:start w:val="1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360" w:hanging="36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720" w:hanging="72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080" w:hanging="1080"/>
      </w:pPr>
      <w:rPr>
        <w:rFonts w:cs="Arial" w:hint="default"/>
      </w:rPr>
    </w:lvl>
  </w:abstractNum>
  <w:abstractNum w:abstractNumId="2" w15:restartNumberingAfterBreak="0">
    <w:nsid w:val="097A2D09"/>
    <w:multiLevelType w:val="hybridMultilevel"/>
    <w:tmpl w:val="927E7E7A"/>
    <w:lvl w:ilvl="0" w:tplc="FB50F362">
      <w:start w:val="1"/>
      <w:numFmt w:val="decimal"/>
      <w:lvlText w:val="%1."/>
      <w:lvlJc w:val="left"/>
      <w:pPr>
        <w:ind w:left="720" w:hanging="360"/>
      </w:pPr>
      <w:rPr>
        <w:rFonts w:hint="default"/>
      </w:rPr>
    </w:lvl>
    <w:lvl w:ilvl="1" w:tplc="4C2C92E8">
      <w:start w:val="1"/>
      <w:numFmt w:val="lowerLetter"/>
      <w:lvlText w:val="%2."/>
      <w:lvlJc w:val="left"/>
      <w:pPr>
        <w:ind w:left="567" w:hanging="2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9A0814"/>
    <w:multiLevelType w:val="hybridMultilevel"/>
    <w:tmpl w:val="0AEC73E2"/>
    <w:lvl w:ilvl="0" w:tplc="ECDA1708">
      <w:numFmt w:val="bullet"/>
      <w:lvlText w:val="-"/>
      <w:lvlJc w:val="left"/>
      <w:pPr>
        <w:ind w:left="1080" w:hanging="360"/>
      </w:pPr>
      <w:rPr>
        <w:rFonts w:ascii="Verdana" w:eastAsiaTheme="minorHAnsi" w:hAnsi="Verdana"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AF63F41"/>
    <w:multiLevelType w:val="multilevel"/>
    <w:tmpl w:val="EE98B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0D623B2"/>
    <w:multiLevelType w:val="multilevel"/>
    <w:tmpl w:val="44DAF0E0"/>
    <w:lvl w:ilvl="0">
      <w:start w:val="10"/>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360" w:hanging="36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720" w:hanging="72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080" w:hanging="1080"/>
      </w:pPr>
      <w:rPr>
        <w:rFonts w:cs="Arial" w:hint="default"/>
        <w:b w:val="0"/>
      </w:rPr>
    </w:lvl>
    <w:lvl w:ilvl="8">
      <w:start w:val="1"/>
      <w:numFmt w:val="decimal"/>
      <w:lvlText w:val="%1.%2.%3.%4.%5.%6.%7.%8.%9"/>
      <w:lvlJc w:val="left"/>
      <w:pPr>
        <w:ind w:left="1080" w:hanging="1080"/>
      </w:pPr>
      <w:rPr>
        <w:rFonts w:cs="Arial" w:hint="default"/>
        <w:b w:val="0"/>
      </w:rPr>
    </w:lvl>
  </w:abstractNum>
  <w:abstractNum w:abstractNumId="6" w15:restartNumberingAfterBreak="0">
    <w:nsid w:val="159E04F8"/>
    <w:multiLevelType w:val="hybridMultilevel"/>
    <w:tmpl w:val="14046416"/>
    <w:lvl w:ilvl="0" w:tplc="CFCC7192">
      <w:start w:val="1"/>
      <w:numFmt w:val="bullet"/>
      <w:lvlText w:val=""/>
      <w:lvlJc w:val="left"/>
      <w:pPr>
        <w:ind w:left="567" w:hanging="21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D81FEF"/>
    <w:multiLevelType w:val="multilevel"/>
    <w:tmpl w:val="C276A04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79B391A"/>
    <w:multiLevelType w:val="hybridMultilevel"/>
    <w:tmpl w:val="E222BD02"/>
    <w:lvl w:ilvl="0" w:tplc="FFFFFFFF">
      <w:start w:val="1"/>
      <w:numFmt w:val="bullet"/>
      <w:lvlText w:val=""/>
      <w:lvlJc w:val="left"/>
      <w:pPr>
        <w:ind w:left="720" w:hanging="360"/>
      </w:pPr>
      <w:rPr>
        <w:rFonts w:ascii="Symbol" w:hAnsi="Symbol" w:hint="default"/>
      </w:rPr>
    </w:lvl>
    <w:lvl w:ilvl="1" w:tplc="57A24BE0">
      <w:start w:val="1"/>
      <w:numFmt w:val="bullet"/>
      <w:lvlText w:val=""/>
      <w:lvlJc w:val="left"/>
      <w:pPr>
        <w:ind w:left="567" w:hanging="21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301023"/>
    <w:multiLevelType w:val="multilevel"/>
    <w:tmpl w:val="C276A046"/>
    <w:lvl w:ilvl="0">
      <w:start w:val="6"/>
      <w:numFmt w:val="decimal"/>
      <w:lvlText w:val="%1"/>
      <w:lvlJc w:val="left"/>
      <w:pPr>
        <w:ind w:left="360" w:hanging="360"/>
      </w:pPr>
      <w:rPr>
        <w:rFonts w:cs="Times New Roman" w:hint="default"/>
        <w:i w:val="0"/>
      </w:rPr>
    </w:lvl>
    <w:lvl w:ilvl="1">
      <w:start w:val="2"/>
      <w:numFmt w:val="decimal"/>
      <w:lvlText w:val="%1.%2"/>
      <w:lvlJc w:val="left"/>
      <w:pPr>
        <w:ind w:left="360" w:hanging="360"/>
      </w:pPr>
      <w:rPr>
        <w:rFonts w:cs="Times New Roman" w:hint="default"/>
        <w:i w:val="0"/>
      </w:rPr>
    </w:lvl>
    <w:lvl w:ilvl="2">
      <w:start w:val="1"/>
      <w:numFmt w:val="decimal"/>
      <w:lvlText w:val="%1.%2.%3"/>
      <w:lvlJc w:val="left"/>
      <w:pPr>
        <w:ind w:left="360" w:hanging="36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720" w:hanging="720"/>
      </w:pPr>
      <w:rPr>
        <w:rFonts w:cs="Times New Roman" w:hint="default"/>
        <w:i w:val="0"/>
      </w:rPr>
    </w:lvl>
    <w:lvl w:ilvl="5">
      <w:start w:val="1"/>
      <w:numFmt w:val="decimal"/>
      <w:lvlText w:val="%1.%2.%3.%4.%5.%6"/>
      <w:lvlJc w:val="left"/>
      <w:pPr>
        <w:ind w:left="720" w:hanging="720"/>
      </w:pPr>
      <w:rPr>
        <w:rFonts w:cs="Times New Roman" w:hint="default"/>
        <w:i w:val="0"/>
      </w:rPr>
    </w:lvl>
    <w:lvl w:ilvl="6">
      <w:start w:val="1"/>
      <w:numFmt w:val="decimal"/>
      <w:lvlText w:val="%1.%2.%3.%4.%5.%6.%7"/>
      <w:lvlJc w:val="left"/>
      <w:pPr>
        <w:ind w:left="1080" w:hanging="1080"/>
      </w:pPr>
      <w:rPr>
        <w:rFonts w:cs="Times New Roman" w:hint="default"/>
        <w:i w:val="0"/>
      </w:rPr>
    </w:lvl>
    <w:lvl w:ilvl="7">
      <w:start w:val="1"/>
      <w:numFmt w:val="decimal"/>
      <w:lvlText w:val="%1.%2.%3.%4.%5.%6.%7.%8"/>
      <w:lvlJc w:val="left"/>
      <w:pPr>
        <w:ind w:left="1080" w:hanging="1080"/>
      </w:pPr>
      <w:rPr>
        <w:rFonts w:cs="Times New Roman" w:hint="default"/>
        <w:i w:val="0"/>
      </w:rPr>
    </w:lvl>
    <w:lvl w:ilvl="8">
      <w:start w:val="1"/>
      <w:numFmt w:val="decimal"/>
      <w:lvlText w:val="%1.%2.%3.%4.%5.%6.%7.%8.%9"/>
      <w:lvlJc w:val="left"/>
      <w:pPr>
        <w:ind w:left="1080" w:hanging="1080"/>
      </w:pPr>
      <w:rPr>
        <w:rFonts w:cs="Times New Roman" w:hint="default"/>
        <w:i w:val="0"/>
      </w:rPr>
    </w:lvl>
  </w:abstractNum>
  <w:abstractNum w:abstractNumId="10" w15:restartNumberingAfterBreak="0">
    <w:nsid w:val="2004684A"/>
    <w:multiLevelType w:val="multilevel"/>
    <w:tmpl w:val="EDEACBDC"/>
    <w:lvl w:ilvl="0">
      <w:start w:val="5"/>
      <w:numFmt w:val="decimal"/>
      <w:lvlText w:val="%1"/>
      <w:lvlJc w:val="left"/>
      <w:pPr>
        <w:ind w:left="360" w:hanging="360"/>
      </w:pPr>
      <w:rPr>
        <w:rFonts w:ascii="Daytona Condensed" w:hAnsi="Daytona Condensed" w:hint="default"/>
        <w:b w:val="0"/>
      </w:rPr>
    </w:lvl>
    <w:lvl w:ilvl="1">
      <w:start w:val="1"/>
      <w:numFmt w:val="lowerLetter"/>
      <w:lvlText w:val="%2."/>
      <w:lvlJc w:val="left"/>
      <w:pPr>
        <w:ind w:left="567" w:hanging="210"/>
      </w:pPr>
      <w:rPr>
        <w:rFonts w:hint="default"/>
      </w:rPr>
    </w:lvl>
    <w:lvl w:ilvl="2">
      <w:start w:val="1"/>
      <w:numFmt w:val="decimal"/>
      <w:lvlText w:val="%1.%2.%3"/>
      <w:lvlJc w:val="left"/>
      <w:pPr>
        <w:ind w:left="720" w:hanging="720"/>
      </w:pPr>
      <w:rPr>
        <w:rFonts w:ascii="Daytona Condensed" w:hAnsi="Daytona Condensed" w:hint="default"/>
        <w:b w:val="0"/>
      </w:rPr>
    </w:lvl>
    <w:lvl w:ilvl="3">
      <w:start w:val="1"/>
      <w:numFmt w:val="decimal"/>
      <w:lvlText w:val="%1.%2.%3.%4"/>
      <w:lvlJc w:val="left"/>
      <w:pPr>
        <w:ind w:left="1080" w:hanging="1080"/>
      </w:pPr>
      <w:rPr>
        <w:rFonts w:ascii="Daytona Condensed" w:hAnsi="Daytona Condensed" w:hint="default"/>
        <w:b w:val="0"/>
      </w:rPr>
    </w:lvl>
    <w:lvl w:ilvl="4">
      <w:start w:val="1"/>
      <w:numFmt w:val="decimal"/>
      <w:lvlText w:val="%1.%2.%3.%4.%5"/>
      <w:lvlJc w:val="left"/>
      <w:pPr>
        <w:ind w:left="1080" w:hanging="1080"/>
      </w:pPr>
      <w:rPr>
        <w:rFonts w:ascii="Daytona Condensed" w:hAnsi="Daytona Condensed" w:hint="default"/>
        <w:b w:val="0"/>
      </w:rPr>
    </w:lvl>
    <w:lvl w:ilvl="5">
      <w:start w:val="1"/>
      <w:numFmt w:val="decimal"/>
      <w:lvlText w:val="%1.%2.%3.%4.%5.%6"/>
      <w:lvlJc w:val="left"/>
      <w:pPr>
        <w:ind w:left="1440" w:hanging="1440"/>
      </w:pPr>
      <w:rPr>
        <w:rFonts w:ascii="Daytona Condensed" w:hAnsi="Daytona Condensed" w:hint="default"/>
        <w:b w:val="0"/>
      </w:rPr>
    </w:lvl>
    <w:lvl w:ilvl="6">
      <w:start w:val="1"/>
      <w:numFmt w:val="decimal"/>
      <w:lvlText w:val="%1.%2.%3.%4.%5.%6.%7"/>
      <w:lvlJc w:val="left"/>
      <w:pPr>
        <w:ind w:left="1800" w:hanging="1800"/>
      </w:pPr>
      <w:rPr>
        <w:rFonts w:ascii="Daytona Condensed" w:hAnsi="Daytona Condensed" w:hint="default"/>
        <w:b w:val="0"/>
      </w:rPr>
    </w:lvl>
    <w:lvl w:ilvl="7">
      <w:start w:val="1"/>
      <w:numFmt w:val="decimal"/>
      <w:lvlText w:val="%1.%2.%3.%4.%5.%6.%7.%8"/>
      <w:lvlJc w:val="left"/>
      <w:pPr>
        <w:ind w:left="1800" w:hanging="1800"/>
      </w:pPr>
      <w:rPr>
        <w:rFonts w:ascii="Daytona Condensed" w:hAnsi="Daytona Condensed" w:hint="default"/>
        <w:b w:val="0"/>
      </w:rPr>
    </w:lvl>
    <w:lvl w:ilvl="8">
      <w:start w:val="1"/>
      <w:numFmt w:val="decimal"/>
      <w:lvlText w:val="%1.%2.%3.%4.%5.%6.%7.%8.%9"/>
      <w:lvlJc w:val="left"/>
      <w:pPr>
        <w:ind w:left="2160" w:hanging="2160"/>
      </w:pPr>
      <w:rPr>
        <w:rFonts w:ascii="Daytona Condensed" w:hAnsi="Daytona Condensed" w:hint="default"/>
        <w:b w:val="0"/>
      </w:rPr>
    </w:lvl>
  </w:abstractNum>
  <w:abstractNum w:abstractNumId="11" w15:restartNumberingAfterBreak="0">
    <w:nsid w:val="27E663AF"/>
    <w:multiLevelType w:val="multilevel"/>
    <w:tmpl w:val="C276A046"/>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12" w15:restartNumberingAfterBreak="0">
    <w:nsid w:val="29486A21"/>
    <w:multiLevelType w:val="multilevel"/>
    <w:tmpl w:val="C276A0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9735A19"/>
    <w:multiLevelType w:val="hybridMultilevel"/>
    <w:tmpl w:val="710C36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2CAA2EA8"/>
    <w:multiLevelType w:val="hybridMultilevel"/>
    <w:tmpl w:val="14D200EC"/>
    <w:lvl w:ilvl="0" w:tplc="545255EA">
      <w:start w:val="1"/>
      <w:numFmt w:val="bullet"/>
      <w:lvlText w:val=""/>
      <w:lvlJc w:val="left"/>
      <w:pPr>
        <w:ind w:left="567" w:hanging="21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344D52"/>
    <w:multiLevelType w:val="multilevel"/>
    <w:tmpl w:val="2E84E5B8"/>
    <w:lvl w:ilvl="0">
      <w:start w:val="4"/>
      <w:numFmt w:val="decimal"/>
      <w:lvlText w:val="%1"/>
      <w:lvlJc w:val="left"/>
      <w:pPr>
        <w:ind w:left="360" w:hanging="360"/>
      </w:pPr>
      <w:rPr>
        <w:rFonts w:cs="Arial" w:hint="default"/>
        <w:i w:val="0"/>
      </w:rPr>
    </w:lvl>
    <w:lvl w:ilvl="1">
      <w:start w:val="2"/>
      <w:numFmt w:val="decimal"/>
      <w:lvlText w:val="%1.%2"/>
      <w:lvlJc w:val="left"/>
      <w:pPr>
        <w:ind w:left="360" w:hanging="360"/>
      </w:pPr>
      <w:rPr>
        <w:rFonts w:cs="Arial" w:hint="default"/>
        <w:b w:val="0"/>
        <w:bCs w:val="0"/>
        <w:i w:val="0"/>
      </w:rPr>
    </w:lvl>
    <w:lvl w:ilvl="2">
      <w:start w:val="1"/>
      <w:numFmt w:val="decimal"/>
      <w:lvlText w:val="%1.%2.%3"/>
      <w:lvlJc w:val="left"/>
      <w:pPr>
        <w:ind w:left="360" w:hanging="360"/>
      </w:pPr>
      <w:rPr>
        <w:rFonts w:cs="Arial" w:hint="default"/>
        <w:i w:val="0"/>
      </w:rPr>
    </w:lvl>
    <w:lvl w:ilvl="3">
      <w:start w:val="1"/>
      <w:numFmt w:val="decimal"/>
      <w:lvlText w:val="%1.%2.%3.%4"/>
      <w:lvlJc w:val="left"/>
      <w:pPr>
        <w:ind w:left="720" w:hanging="720"/>
      </w:pPr>
      <w:rPr>
        <w:rFonts w:cs="Arial" w:hint="default"/>
        <w:i w:val="0"/>
      </w:rPr>
    </w:lvl>
    <w:lvl w:ilvl="4">
      <w:start w:val="1"/>
      <w:numFmt w:val="decimal"/>
      <w:lvlText w:val="%1.%2.%3.%4.%5"/>
      <w:lvlJc w:val="left"/>
      <w:pPr>
        <w:ind w:left="720" w:hanging="720"/>
      </w:pPr>
      <w:rPr>
        <w:rFonts w:cs="Arial" w:hint="default"/>
        <w:i w:val="0"/>
      </w:rPr>
    </w:lvl>
    <w:lvl w:ilvl="5">
      <w:start w:val="1"/>
      <w:numFmt w:val="decimal"/>
      <w:lvlText w:val="%1.%2.%3.%4.%5.%6"/>
      <w:lvlJc w:val="left"/>
      <w:pPr>
        <w:ind w:left="720" w:hanging="720"/>
      </w:pPr>
      <w:rPr>
        <w:rFonts w:cs="Arial" w:hint="default"/>
        <w:i w:val="0"/>
      </w:rPr>
    </w:lvl>
    <w:lvl w:ilvl="6">
      <w:start w:val="1"/>
      <w:numFmt w:val="decimal"/>
      <w:lvlText w:val="%1.%2.%3.%4.%5.%6.%7"/>
      <w:lvlJc w:val="left"/>
      <w:pPr>
        <w:ind w:left="1080" w:hanging="1080"/>
      </w:pPr>
      <w:rPr>
        <w:rFonts w:cs="Arial" w:hint="default"/>
        <w:i w:val="0"/>
      </w:rPr>
    </w:lvl>
    <w:lvl w:ilvl="7">
      <w:start w:val="1"/>
      <w:numFmt w:val="decimal"/>
      <w:lvlText w:val="%1.%2.%3.%4.%5.%6.%7.%8"/>
      <w:lvlJc w:val="left"/>
      <w:pPr>
        <w:ind w:left="1080" w:hanging="1080"/>
      </w:pPr>
      <w:rPr>
        <w:rFonts w:cs="Arial" w:hint="default"/>
        <w:i w:val="0"/>
      </w:rPr>
    </w:lvl>
    <w:lvl w:ilvl="8">
      <w:start w:val="1"/>
      <w:numFmt w:val="decimal"/>
      <w:lvlText w:val="%1.%2.%3.%4.%5.%6.%7.%8.%9"/>
      <w:lvlJc w:val="left"/>
      <w:pPr>
        <w:ind w:left="1080" w:hanging="1080"/>
      </w:pPr>
      <w:rPr>
        <w:rFonts w:cs="Arial" w:hint="default"/>
        <w:i w:val="0"/>
      </w:rPr>
    </w:lvl>
  </w:abstractNum>
  <w:abstractNum w:abstractNumId="16" w15:restartNumberingAfterBreak="0">
    <w:nsid w:val="2EE36DBA"/>
    <w:multiLevelType w:val="hybridMultilevel"/>
    <w:tmpl w:val="E7902C7E"/>
    <w:lvl w:ilvl="0" w:tplc="23942BAE">
      <w:start w:val="1"/>
      <w:numFmt w:val="bullet"/>
      <w:lvlText w:val=""/>
      <w:lvlJc w:val="left"/>
      <w:pPr>
        <w:ind w:left="567" w:hanging="20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4F7B20"/>
    <w:multiLevelType w:val="multilevel"/>
    <w:tmpl w:val="C276A04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34973E98"/>
    <w:multiLevelType w:val="hybridMultilevel"/>
    <w:tmpl w:val="7136A5C2"/>
    <w:lvl w:ilvl="0" w:tplc="6EC28196">
      <w:start w:val="1"/>
      <w:numFmt w:val="bullet"/>
      <w:lvlText w:val=""/>
      <w:lvlJc w:val="left"/>
      <w:pPr>
        <w:ind w:left="73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B12B27"/>
    <w:multiLevelType w:val="multilevel"/>
    <w:tmpl w:val="1270B728"/>
    <w:lvl w:ilvl="0">
      <w:start w:val="1"/>
      <w:numFmt w:val="decimal"/>
      <w:lvlText w:val="%1"/>
      <w:lvlJc w:val="left"/>
      <w:pPr>
        <w:ind w:left="360" w:hanging="360"/>
      </w:pPr>
      <w:rPr>
        <w:rFonts w:cs="Arial" w:hint="default"/>
        <w:i w:val="0"/>
      </w:rPr>
    </w:lvl>
    <w:lvl w:ilvl="1">
      <w:start w:val="1"/>
      <w:numFmt w:val="decimal"/>
      <w:lvlText w:val="%1.%2"/>
      <w:lvlJc w:val="left"/>
      <w:pPr>
        <w:ind w:left="357" w:hanging="357"/>
      </w:pPr>
      <w:rPr>
        <w:rFonts w:cs="Arial" w:hint="default"/>
        <w:i w:val="0"/>
      </w:rPr>
    </w:lvl>
    <w:lvl w:ilvl="2">
      <w:start w:val="1"/>
      <w:numFmt w:val="decimal"/>
      <w:lvlText w:val="%1.%2.%3"/>
      <w:lvlJc w:val="left"/>
      <w:pPr>
        <w:ind w:left="360" w:hanging="360"/>
      </w:pPr>
      <w:rPr>
        <w:rFonts w:cs="Arial" w:hint="default"/>
        <w:i w:val="0"/>
      </w:rPr>
    </w:lvl>
    <w:lvl w:ilvl="3">
      <w:start w:val="1"/>
      <w:numFmt w:val="decimal"/>
      <w:lvlText w:val="%1.%2.%3.%4"/>
      <w:lvlJc w:val="left"/>
      <w:pPr>
        <w:ind w:left="720" w:hanging="720"/>
      </w:pPr>
      <w:rPr>
        <w:rFonts w:cs="Arial" w:hint="default"/>
        <w:i w:val="0"/>
      </w:rPr>
    </w:lvl>
    <w:lvl w:ilvl="4">
      <w:start w:val="1"/>
      <w:numFmt w:val="decimal"/>
      <w:lvlText w:val="%1.%2.%3.%4.%5"/>
      <w:lvlJc w:val="left"/>
      <w:pPr>
        <w:ind w:left="720" w:hanging="720"/>
      </w:pPr>
      <w:rPr>
        <w:rFonts w:cs="Arial" w:hint="default"/>
        <w:i w:val="0"/>
      </w:rPr>
    </w:lvl>
    <w:lvl w:ilvl="5">
      <w:start w:val="1"/>
      <w:numFmt w:val="decimal"/>
      <w:lvlText w:val="%1.%2.%3.%4.%5.%6"/>
      <w:lvlJc w:val="left"/>
      <w:pPr>
        <w:ind w:left="720" w:hanging="720"/>
      </w:pPr>
      <w:rPr>
        <w:rFonts w:cs="Arial" w:hint="default"/>
        <w:i w:val="0"/>
      </w:rPr>
    </w:lvl>
    <w:lvl w:ilvl="6">
      <w:start w:val="1"/>
      <w:numFmt w:val="decimal"/>
      <w:lvlText w:val="%1.%2.%3.%4.%5.%6.%7"/>
      <w:lvlJc w:val="left"/>
      <w:pPr>
        <w:ind w:left="1080" w:hanging="1080"/>
      </w:pPr>
      <w:rPr>
        <w:rFonts w:cs="Arial" w:hint="default"/>
        <w:i w:val="0"/>
      </w:rPr>
    </w:lvl>
    <w:lvl w:ilvl="7">
      <w:start w:val="1"/>
      <w:numFmt w:val="decimal"/>
      <w:lvlText w:val="%1.%2.%3.%4.%5.%6.%7.%8"/>
      <w:lvlJc w:val="left"/>
      <w:pPr>
        <w:ind w:left="1080" w:hanging="1080"/>
      </w:pPr>
      <w:rPr>
        <w:rFonts w:cs="Arial" w:hint="default"/>
        <w:i w:val="0"/>
      </w:rPr>
    </w:lvl>
    <w:lvl w:ilvl="8">
      <w:start w:val="1"/>
      <w:numFmt w:val="decimal"/>
      <w:lvlText w:val="%1.%2.%3.%4.%5.%6.%7.%8.%9"/>
      <w:lvlJc w:val="left"/>
      <w:pPr>
        <w:ind w:left="1080" w:hanging="1080"/>
      </w:pPr>
      <w:rPr>
        <w:rFonts w:cs="Arial" w:hint="default"/>
        <w:i w:val="0"/>
      </w:rPr>
    </w:lvl>
  </w:abstractNum>
  <w:abstractNum w:abstractNumId="20" w15:restartNumberingAfterBreak="0">
    <w:nsid w:val="419A7494"/>
    <w:multiLevelType w:val="hybridMultilevel"/>
    <w:tmpl w:val="28DA79D2"/>
    <w:lvl w:ilvl="0" w:tplc="93825CA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640DDF"/>
    <w:multiLevelType w:val="multilevel"/>
    <w:tmpl w:val="8F96164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4B496A8B"/>
    <w:multiLevelType w:val="multilevel"/>
    <w:tmpl w:val="663813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0104E78"/>
    <w:multiLevelType w:val="multilevel"/>
    <w:tmpl w:val="B9020E62"/>
    <w:styleLink w:val="ListHeadingNonLegal"/>
    <w:lvl w:ilvl="0">
      <w:start w:val="1"/>
      <w:numFmt w:val="decimal"/>
      <w:pStyle w:val="DSHeadingNonLegal1"/>
      <w:lvlText w:val="%1."/>
      <w:lvlJc w:val="left"/>
      <w:pPr>
        <w:tabs>
          <w:tab w:val="num" w:pos="709"/>
        </w:tabs>
        <w:ind w:left="709" w:hanging="709"/>
      </w:pPr>
      <w:rPr>
        <w:rFonts w:ascii="Aptos Display" w:hAnsi="Aptos Display" w:cs="Times New Roman" w:hint="default"/>
        <w:b/>
        <w:color w:val="auto"/>
        <w:sz w:val="22"/>
      </w:rPr>
    </w:lvl>
    <w:lvl w:ilvl="1">
      <w:start w:val="1"/>
      <w:numFmt w:val="decimal"/>
      <w:pStyle w:val="DSHeadingNonLegal2"/>
      <w:lvlText w:val="%1.%2."/>
      <w:lvlJc w:val="left"/>
      <w:pPr>
        <w:tabs>
          <w:tab w:val="num" w:pos="709"/>
        </w:tabs>
        <w:ind w:left="709" w:hanging="709"/>
      </w:pPr>
    </w:lvl>
    <w:lvl w:ilvl="2">
      <w:start w:val="1"/>
      <w:numFmt w:val="lowerLetter"/>
      <w:pStyle w:val="DSHeadingNonLegal3"/>
      <w:lvlText w:val="%3."/>
      <w:lvlJc w:val="left"/>
      <w:pPr>
        <w:tabs>
          <w:tab w:val="num" w:pos="709"/>
        </w:tabs>
        <w:ind w:left="709" w:hanging="709"/>
      </w:pPr>
    </w:lvl>
    <w:lvl w:ilvl="3">
      <w:start w:val="1"/>
      <w:numFmt w:val="bullet"/>
      <w:pStyle w:val="DSHeadingNonLegal4"/>
      <w:lvlText w:val=""/>
      <w:lvlJc w:val="left"/>
      <w:pPr>
        <w:tabs>
          <w:tab w:val="num" w:pos="851"/>
        </w:tabs>
        <w:ind w:left="0" w:hanging="851"/>
      </w:pPr>
      <w:rPr>
        <w:rFonts w:ascii="Symbol" w:hAnsi="Symbol" w:hint="default"/>
        <w:color w:val="000000"/>
      </w:rPr>
    </w:lvl>
    <w:lvl w:ilvl="4">
      <w:start w:val="1"/>
      <w:numFmt w:val="bullet"/>
      <w:pStyle w:val="DSHeadingNonLegal5"/>
      <w:lvlText w:val=""/>
      <w:lvlJc w:val="left"/>
      <w:pPr>
        <w:tabs>
          <w:tab w:val="num" w:pos="851"/>
        </w:tabs>
        <w:ind w:left="0" w:hanging="851"/>
      </w:pPr>
      <w:rPr>
        <w:rFonts w:ascii="Symbol" w:hAnsi="Symbol" w:hint="default"/>
        <w:color w:val="auto"/>
      </w:rPr>
    </w:lvl>
    <w:lvl w:ilvl="5">
      <w:start w:val="1"/>
      <w:numFmt w:val="none"/>
      <w:lvlText w:val=""/>
      <w:lvlJc w:val="left"/>
      <w:pPr>
        <w:tabs>
          <w:tab w:val="num" w:pos="851"/>
        </w:tabs>
        <w:ind w:left="0" w:hanging="851"/>
      </w:pPr>
    </w:lvl>
    <w:lvl w:ilvl="6">
      <w:start w:val="1"/>
      <w:numFmt w:val="none"/>
      <w:lvlText w:val=""/>
      <w:lvlJc w:val="left"/>
      <w:pPr>
        <w:tabs>
          <w:tab w:val="num" w:pos="851"/>
        </w:tabs>
        <w:ind w:left="0" w:hanging="851"/>
      </w:pPr>
    </w:lvl>
    <w:lvl w:ilvl="7">
      <w:start w:val="1"/>
      <w:numFmt w:val="none"/>
      <w:lvlText w:val=""/>
      <w:lvlJc w:val="left"/>
      <w:pPr>
        <w:tabs>
          <w:tab w:val="num" w:pos="851"/>
        </w:tabs>
        <w:ind w:left="0" w:hanging="851"/>
      </w:pPr>
    </w:lvl>
    <w:lvl w:ilvl="8">
      <w:start w:val="1"/>
      <w:numFmt w:val="none"/>
      <w:lvlText w:val=""/>
      <w:lvlJc w:val="left"/>
      <w:pPr>
        <w:tabs>
          <w:tab w:val="num" w:pos="851"/>
        </w:tabs>
        <w:ind w:left="0" w:hanging="851"/>
      </w:pPr>
      <w:rPr>
        <w:color w:val="auto"/>
      </w:rPr>
    </w:lvl>
  </w:abstractNum>
  <w:abstractNum w:abstractNumId="24" w15:restartNumberingAfterBreak="0">
    <w:nsid w:val="50C43379"/>
    <w:multiLevelType w:val="multilevel"/>
    <w:tmpl w:val="B00646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54976566"/>
    <w:multiLevelType w:val="hybridMultilevel"/>
    <w:tmpl w:val="77A0C05A"/>
    <w:lvl w:ilvl="0" w:tplc="5CAEF386">
      <w:start w:val="1"/>
      <w:numFmt w:val="lowerLetter"/>
      <w:lvlText w:val="%1."/>
      <w:lvlJc w:val="left"/>
      <w:pPr>
        <w:ind w:left="567" w:hanging="21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B7E0B1CC">
      <w:start w:val="1"/>
      <w:numFmt w:val="lowerLetter"/>
      <w:lvlText w:val="%5."/>
      <w:lvlJc w:val="left"/>
      <w:pPr>
        <w:ind w:left="357" w:hanging="357"/>
      </w:pPr>
      <w:rPr>
        <w:rFonts w:hint="default"/>
      </w:r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6" w15:restartNumberingAfterBreak="0">
    <w:nsid w:val="55864293"/>
    <w:multiLevelType w:val="hybridMultilevel"/>
    <w:tmpl w:val="8D1047E6"/>
    <w:lvl w:ilvl="0" w:tplc="687CEFE6">
      <w:start w:val="1"/>
      <w:numFmt w:val="lowerLetter"/>
      <w:lvlText w:val="%1."/>
      <w:lvlJc w:val="left"/>
      <w:pPr>
        <w:ind w:left="567" w:hanging="2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7A2AB7"/>
    <w:multiLevelType w:val="hybridMultilevel"/>
    <w:tmpl w:val="DB1C7C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79EA0CE">
      <w:start w:val="1"/>
      <w:numFmt w:val="lowerLetter"/>
      <w:lvlText w:val="%3."/>
      <w:lvlJc w:val="left"/>
      <w:pPr>
        <w:ind w:left="2685" w:hanging="705"/>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65D13E41"/>
    <w:multiLevelType w:val="multilevel"/>
    <w:tmpl w:val="C276A0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691F13B8"/>
    <w:multiLevelType w:val="hybridMultilevel"/>
    <w:tmpl w:val="3D44A6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69F471CC"/>
    <w:multiLevelType w:val="multilevel"/>
    <w:tmpl w:val="C276A04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70EB2AB4"/>
    <w:multiLevelType w:val="hybridMultilevel"/>
    <w:tmpl w:val="D06C4026"/>
    <w:lvl w:ilvl="0" w:tplc="93825CA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025A0A"/>
    <w:multiLevelType w:val="multilevel"/>
    <w:tmpl w:val="584A899E"/>
    <w:lvl w:ilvl="0">
      <w:start w:val="8"/>
      <w:numFmt w:val="none"/>
      <w:lvlText w:val="9.1"/>
      <w:lvlJc w:val="left"/>
      <w:pPr>
        <w:ind w:left="360" w:hanging="360"/>
      </w:pPr>
      <w:rPr>
        <w:rFonts w:hint="default"/>
        <w:b w:val="0"/>
        <w:bCs/>
      </w:rPr>
    </w:lvl>
    <w:lvl w:ilvl="1">
      <w:start w:val="1"/>
      <w:numFmt w:val="decimal"/>
      <w:lvlText w:val="%1.%2"/>
      <w:lvlJc w:val="left"/>
      <w:pPr>
        <w:ind w:left="357" w:hanging="357"/>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7B7632E6"/>
    <w:multiLevelType w:val="multilevel"/>
    <w:tmpl w:val="A6385D94"/>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360" w:hanging="36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720" w:hanging="72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080" w:hanging="1080"/>
      </w:pPr>
      <w:rPr>
        <w:rFonts w:cs="Arial" w:hint="default"/>
      </w:rPr>
    </w:lvl>
  </w:abstractNum>
  <w:abstractNum w:abstractNumId="34" w15:restartNumberingAfterBreak="0">
    <w:nsid w:val="7CF0673C"/>
    <w:multiLevelType w:val="hybridMultilevel"/>
    <w:tmpl w:val="4BEE3E54"/>
    <w:lvl w:ilvl="0" w:tplc="0413000F">
      <w:start w:val="1"/>
      <w:numFmt w:val="decimal"/>
      <w:lvlText w:val="%1."/>
      <w:lvlJc w:val="left"/>
      <w:pPr>
        <w:ind w:left="360" w:hanging="360"/>
      </w:pPr>
    </w:lvl>
    <w:lvl w:ilvl="1" w:tplc="6568CAF2">
      <w:start w:val="1"/>
      <w:numFmt w:val="lowerLetter"/>
      <w:lvlText w:val="%2."/>
      <w:lvlJc w:val="left"/>
      <w:pPr>
        <w:ind w:left="567" w:hanging="21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ECA5FA8"/>
    <w:multiLevelType w:val="hybridMultilevel"/>
    <w:tmpl w:val="DB3E8664"/>
    <w:lvl w:ilvl="0" w:tplc="6242050E">
      <w:start w:val="1"/>
      <w:numFmt w:val="bullet"/>
      <w:lvlText w:val=""/>
      <w:lvlJc w:val="left"/>
      <w:pPr>
        <w:ind w:left="567" w:hanging="20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DC0247"/>
    <w:multiLevelType w:val="hybridMultilevel"/>
    <w:tmpl w:val="084E1C10"/>
    <w:lvl w:ilvl="0" w:tplc="93825CA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6245245">
    <w:abstractNumId w:val="31"/>
  </w:num>
  <w:num w:numId="2" w16cid:durableId="887373969">
    <w:abstractNumId w:val="20"/>
  </w:num>
  <w:num w:numId="3" w16cid:durableId="1578979823">
    <w:abstractNumId w:val="19"/>
  </w:num>
  <w:num w:numId="4" w16cid:durableId="403993305">
    <w:abstractNumId w:val="13"/>
  </w:num>
  <w:num w:numId="5" w16cid:durableId="1480684452">
    <w:abstractNumId w:val="6"/>
  </w:num>
  <w:num w:numId="6" w16cid:durableId="855457937">
    <w:abstractNumId w:val="3"/>
  </w:num>
  <w:num w:numId="7" w16cid:durableId="1393381234">
    <w:abstractNumId w:val="36"/>
  </w:num>
  <w:num w:numId="8" w16cid:durableId="218442028">
    <w:abstractNumId w:val="16"/>
  </w:num>
  <w:num w:numId="9" w16cid:durableId="1522860609">
    <w:abstractNumId w:val="2"/>
  </w:num>
  <w:num w:numId="10" w16cid:durableId="1087262057">
    <w:abstractNumId w:val="35"/>
  </w:num>
  <w:num w:numId="11" w16cid:durableId="612133807">
    <w:abstractNumId w:val="10"/>
  </w:num>
  <w:num w:numId="12" w16cid:durableId="492794121">
    <w:abstractNumId w:val="18"/>
  </w:num>
  <w:num w:numId="13" w16cid:durableId="1735198059">
    <w:abstractNumId w:val="8"/>
  </w:num>
  <w:num w:numId="14" w16cid:durableId="1128671513">
    <w:abstractNumId w:val="26"/>
  </w:num>
  <w:num w:numId="15" w16cid:durableId="1131435171">
    <w:abstractNumId w:val="25"/>
  </w:num>
  <w:num w:numId="16" w16cid:durableId="13549631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8973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4076202">
    <w:abstractNumId w:val="34"/>
  </w:num>
  <w:num w:numId="19" w16cid:durableId="628323178">
    <w:abstractNumId w:val="14"/>
  </w:num>
  <w:num w:numId="20" w16cid:durableId="723791354">
    <w:abstractNumId w:val="32"/>
  </w:num>
  <w:num w:numId="21" w16cid:durableId="1219508471">
    <w:abstractNumId w:val="21"/>
  </w:num>
  <w:num w:numId="22" w16cid:durableId="1475027205">
    <w:abstractNumId w:val="23"/>
  </w:num>
  <w:num w:numId="23" w16cid:durableId="2093382802">
    <w:abstractNumId w:val="24"/>
  </w:num>
  <w:num w:numId="24" w16cid:durableId="517082464">
    <w:abstractNumId w:val="22"/>
  </w:num>
  <w:num w:numId="25" w16cid:durableId="665864547">
    <w:abstractNumId w:val="15"/>
  </w:num>
  <w:num w:numId="26" w16cid:durableId="1695957695">
    <w:abstractNumId w:val="4"/>
  </w:num>
  <w:num w:numId="27" w16cid:durableId="1016880799">
    <w:abstractNumId w:val="9"/>
  </w:num>
  <w:num w:numId="28" w16cid:durableId="710300483">
    <w:abstractNumId w:val="33"/>
  </w:num>
  <w:num w:numId="29" w16cid:durableId="1238204230">
    <w:abstractNumId w:val="12"/>
  </w:num>
  <w:num w:numId="30" w16cid:durableId="1615600911">
    <w:abstractNumId w:val="0"/>
  </w:num>
  <w:num w:numId="31" w16cid:durableId="774056246">
    <w:abstractNumId w:val="1"/>
  </w:num>
  <w:num w:numId="32" w16cid:durableId="1214853044">
    <w:abstractNumId w:val="17"/>
  </w:num>
  <w:num w:numId="33" w16cid:durableId="1134249365">
    <w:abstractNumId w:val="7"/>
  </w:num>
  <w:num w:numId="34" w16cid:durableId="24672066">
    <w:abstractNumId w:val="30"/>
  </w:num>
  <w:num w:numId="35" w16cid:durableId="1997297363">
    <w:abstractNumId w:val="28"/>
  </w:num>
  <w:num w:numId="36" w16cid:durableId="1927571512">
    <w:abstractNumId w:val="11"/>
  </w:num>
  <w:num w:numId="37" w16cid:durableId="57432027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16"/>
    <w:rsid w:val="00000144"/>
    <w:rsid w:val="00001C82"/>
    <w:rsid w:val="00001F2E"/>
    <w:rsid w:val="00002D61"/>
    <w:rsid w:val="00003C51"/>
    <w:rsid w:val="00004175"/>
    <w:rsid w:val="00004D8D"/>
    <w:rsid w:val="00004E51"/>
    <w:rsid w:val="00004F9B"/>
    <w:rsid w:val="00006499"/>
    <w:rsid w:val="00006D24"/>
    <w:rsid w:val="000073BC"/>
    <w:rsid w:val="00010550"/>
    <w:rsid w:val="00010967"/>
    <w:rsid w:val="00010978"/>
    <w:rsid w:val="00010D6F"/>
    <w:rsid w:val="00011271"/>
    <w:rsid w:val="0001607B"/>
    <w:rsid w:val="0001614D"/>
    <w:rsid w:val="00016385"/>
    <w:rsid w:val="000173FE"/>
    <w:rsid w:val="00020906"/>
    <w:rsid w:val="00021506"/>
    <w:rsid w:val="00024A26"/>
    <w:rsid w:val="00024B59"/>
    <w:rsid w:val="00024D19"/>
    <w:rsid w:val="00025E8B"/>
    <w:rsid w:val="00030910"/>
    <w:rsid w:val="000328C9"/>
    <w:rsid w:val="00032965"/>
    <w:rsid w:val="0003348C"/>
    <w:rsid w:val="00036174"/>
    <w:rsid w:val="00036601"/>
    <w:rsid w:val="00040206"/>
    <w:rsid w:val="00040A45"/>
    <w:rsid w:val="000419D6"/>
    <w:rsid w:val="000448DD"/>
    <w:rsid w:val="00044986"/>
    <w:rsid w:val="00044FB4"/>
    <w:rsid w:val="000464E4"/>
    <w:rsid w:val="00047642"/>
    <w:rsid w:val="00047A38"/>
    <w:rsid w:val="00050177"/>
    <w:rsid w:val="00053072"/>
    <w:rsid w:val="00053D8E"/>
    <w:rsid w:val="000543B3"/>
    <w:rsid w:val="00060BEA"/>
    <w:rsid w:val="00063E04"/>
    <w:rsid w:val="00064FA1"/>
    <w:rsid w:val="00067280"/>
    <w:rsid w:val="00067C8F"/>
    <w:rsid w:val="00070147"/>
    <w:rsid w:val="0007177E"/>
    <w:rsid w:val="0007264B"/>
    <w:rsid w:val="00072DAB"/>
    <w:rsid w:val="000738B8"/>
    <w:rsid w:val="00075F47"/>
    <w:rsid w:val="00077045"/>
    <w:rsid w:val="0008240A"/>
    <w:rsid w:val="00082A70"/>
    <w:rsid w:val="00085004"/>
    <w:rsid w:val="00085607"/>
    <w:rsid w:val="0008586E"/>
    <w:rsid w:val="00086EC0"/>
    <w:rsid w:val="0009115F"/>
    <w:rsid w:val="0009246F"/>
    <w:rsid w:val="00096038"/>
    <w:rsid w:val="000970DD"/>
    <w:rsid w:val="000A0240"/>
    <w:rsid w:val="000A0A6C"/>
    <w:rsid w:val="000A5A78"/>
    <w:rsid w:val="000A61D4"/>
    <w:rsid w:val="000A7677"/>
    <w:rsid w:val="000B0F3F"/>
    <w:rsid w:val="000B2085"/>
    <w:rsid w:val="000B3ED3"/>
    <w:rsid w:val="000B4830"/>
    <w:rsid w:val="000B4C70"/>
    <w:rsid w:val="000B7B0E"/>
    <w:rsid w:val="000C2F6B"/>
    <w:rsid w:val="000C4D4D"/>
    <w:rsid w:val="000C67D5"/>
    <w:rsid w:val="000D022A"/>
    <w:rsid w:val="000D2980"/>
    <w:rsid w:val="000D2AC4"/>
    <w:rsid w:val="000D3C69"/>
    <w:rsid w:val="000D5AC8"/>
    <w:rsid w:val="000D6192"/>
    <w:rsid w:val="000D647B"/>
    <w:rsid w:val="000D6FC2"/>
    <w:rsid w:val="000D765D"/>
    <w:rsid w:val="000D7AF0"/>
    <w:rsid w:val="000D7E32"/>
    <w:rsid w:val="000E0A6D"/>
    <w:rsid w:val="000E0B14"/>
    <w:rsid w:val="000E0BE0"/>
    <w:rsid w:val="000E1728"/>
    <w:rsid w:val="000E28EC"/>
    <w:rsid w:val="000E2C33"/>
    <w:rsid w:val="000E3A6A"/>
    <w:rsid w:val="000E4B37"/>
    <w:rsid w:val="000E4CFD"/>
    <w:rsid w:val="000E6C39"/>
    <w:rsid w:val="000E73AD"/>
    <w:rsid w:val="000F0369"/>
    <w:rsid w:val="000F0F12"/>
    <w:rsid w:val="00100700"/>
    <w:rsid w:val="00100BBA"/>
    <w:rsid w:val="00101108"/>
    <w:rsid w:val="00102098"/>
    <w:rsid w:val="00103077"/>
    <w:rsid w:val="001040DB"/>
    <w:rsid w:val="001049FD"/>
    <w:rsid w:val="00107A64"/>
    <w:rsid w:val="00110010"/>
    <w:rsid w:val="00110626"/>
    <w:rsid w:val="001135BC"/>
    <w:rsid w:val="00114A0C"/>
    <w:rsid w:val="00114CA1"/>
    <w:rsid w:val="00116874"/>
    <w:rsid w:val="00117914"/>
    <w:rsid w:val="0012076C"/>
    <w:rsid w:val="00120CBB"/>
    <w:rsid w:val="00120F5F"/>
    <w:rsid w:val="001210FA"/>
    <w:rsid w:val="001214BF"/>
    <w:rsid w:val="00121CB4"/>
    <w:rsid w:val="001238BA"/>
    <w:rsid w:val="00125FE7"/>
    <w:rsid w:val="00127FA4"/>
    <w:rsid w:val="00133367"/>
    <w:rsid w:val="00133889"/>
    <w:rsid w:val="00134275"/>
    <w:rsid w:val="001352B5"/>
    <w:rsid w:val="00135A67"/>
    <w:rsid w:val="001367A2"/>
    <w:rsid w:val="0013789E"/>
    <w:rsid w:val="00140638"/>
    <w:rsid w:val="00141548"/>
    <w:rsid w:val="0014156A"/>
    <w:rsid w:val="0014237B"/>
    <w:rsid w:val="001457A7"/>
    <w:rsid w:val="001474FE"/>
    <w:rsid w:val="001530B5"/>
    <w:rsid w:val="0015361C"/>
    <w:rsid w:val="00153E08"/>
    <w:rsid w:val="00155FC6"/>
    <w:rsid w:val="00156859"/>
    <w:rsid w:val="0015688F"/>
    <w:rsid w:val="001600B1"/>
    <w:rsid w:val="00160F13"/>
    <w:rsid w:val="00163671"/>
    <w:rsid w:val="00164087"/>
    <w:rsid w:val="00164D25"/>
    <w:rsid w:val="001657B9"/>
    <w:rsid w:val="001663B3"/>
    <w:rsid w:val="001667D5"/>
    <w:rsid w:val="001669EA"/>
    <w:rsid w:val="001675AF"/>
    <w:rsid w:val="0016788C"/>
    <w:rsid w:val="001705FD"/>
    <w:rsid w:val="0017124E"/>
    <w:rsid w:val="001738CB"/>
    <w:rsid w:val="00175A42"/>
    <w:rsid w:val="00176AC0"/>
    <w:rsid w:val="00176BF5"/>
    <w:rsid w:val="00176EA1"/>
    <w:rsid w:val="00176F5D"/>
    <w:rsid w:val="00177059"/>
    <w:rsid w:val="00177ED4"/>
    <w:rsid w:val="001803C9"/>
    <w:rsid w:val="00182ABF"/>
    <w:rsid w:val="00183331"/>
    <w:rsid w:val="00185B9D"/>
    <w:rsid w:val="00186C2E"/>
    <w:rsid w:val="0018793C"/>
    <w:rsid w:val="00192584"/>
    <w:rsid w:val="001928D5"/>
    <w:rsid w:val="00194963"/>
    <w:rsid w:val="001954FC"/>
    <w:rsid w:val="001959C3"/>
    <w:rsid w:val="00196B16"/>
    <w:rsid w:val="00196B46"/>
    <w:rsid w:val="001976BF"/>
    <w:rsid w:val="001A0110"/>
    <w:rsid w:val="001A02BF"/>
    <w:rsid w:val="001A0F4B"/>
    <w:rsid w:val="001A2A6B"/>
    <w:rsid w:val="001A3379"/>
    <w:rsid w:val="001A3FA6"/>
    <w:rsid w:val="001A4A0D"/>
    <w:rsid w:val="001A5328"/>
    <w:rsid w:val="001B0AFB"/>
    <w:rsid w:val="001B0CD9"/>
    <w:rsid w:val="001B11EB"/>
    <w:rsid w:val="001B189B"/>
    <w:rsid w:val="001B355E"/>
    <w:rsid w:val="001B60FF"/>
    <w:rsid w:val="001B6DB8"/>
    <w:rsid w:val="001C1372"/>
    <w:rsid w:val="001C1AD5"/>
    <w:rsid w:val="001C32FA"/>
    <w:rsid w:val="001C4117"/>
    <w:rsid w:val="001C45B6"/>
    <w:rsid w:val="001C680D"/>
    <w:rsid w:val="001D0173"/>
    <w:rsid w:val="001D0EF8"/>
    <w:rsid w:val="001D2414"/>
    <w:rsid w:val="001D782F"/>
    <w:rsid w:val="001D7DEA"/>
    <w:rsid w:val="001D7FF3"/>
    <w:rsid w:val="001E00ED"/>
    <w:rsid w:val="001E22C3"/>
    <w:rsid w:val="001E305B"/>
    <w:rsid w:val="001E3AE0"/>
    <w:rsid w:val="001E49E1"/>
    <w:rsid w:val="001E4C79"/>
    <w:rsid w:val="001E6138"/>
    <w:rsid w:val="001E6570"/>
    <w:rsid w:val="001E68C7"/>
    <w:rsid w:val="001F089F"/>
    <w:rsid w:val="001F135E"/>
    <w:rsid w:val="001F2E98"/>
    <w:rsid w:val="001F4365"/>
    <w:rsid w:val="001F4C98"/>
    <w:rsid w:val="001F51AB"/>
    <w:rsid w:val="001F626B"/>
    <w:rsid w:val="0020088B"/>
    <w:rsid w:val="00201348"/>
    <w:rsid w:val="00201C58"/>
    <w:rsid w:val="00201E7F"/>
    <w:rsid w:val="00202052"/>
    <w:rsid w:val="00202855"/>
    <w:rsid w:val="002036D5"/>
    <w:rsid w:val="00207016"/>
    <w:rsid w:val="0020761B"/>
    <w:rsid w:val="0020794D"/>
    <w:rsid w:val="0021068B"/>
    <w:rsid w:val="002119E4"/>
    <w:rsid w:val="00211A54"/>
    <w:rsid w:val="002134D4"/>
    <w:rsid w:val="00213811"/>
    <w:rsid w:val="002143D5"/>
    <w:rsid w:val="00220250"/>
    <w:rsid w:val="002217F8"/>
    <w:rsid w:val="00223A2A"/>
    <w:rsid w:val="00223DD4"/>
    <w:rsid w:val="00224242"/>
    <w:rsid w:val="00225662"/>
    <w:rsid w:val="002263D1"/>
    <w:rsid w:val="00226ED3"/>
    <w:rsid w:val="00227A6C"/>
    <w:rsid w:val="00232660"/>
    <w:rsid w:val="00234857"/>
    <w:rsid w:val="00235B8E"/>
    <w:rsid w:val="0023731D"/>
    <w:rsid w:val="00237ED7"/>
    <w:rsid w:val="002419B1"/>
    <w:rsid w:val="00243304"/>
    <w:rsid w:val="002442CE"/>
    <w:rsid w:val="00245FDF"/>
    <w:rsid w:val="0024713A"/>
    <w:rsid w:val="00253481"/>
    <w:rsid w:val="00253A44"/>
    <w:rsid w:val="00253C10"/>
    <w:rsid w:val="00254043"/>
    <w:rsid w:val="00255A25"/>
    <w:rsid w:val="002563CD"/>
    <w:rsid w:val="00260D03"/>
    <w:rsid w:val="002610A1"/>
    <w:rsid w:val="00261A1B"/>
    <w:rsid w:val="0026369D"/>
    <w:rsid w:val="002637F2"/>
    <w:rsid w:val="002640F8"/>
    <w:rsid w:val="00265735"/>
    <w:rsid w:val="0026743D"/>
    <w:rsid w:val="00270333"/>
    <w:rsid w:val="0027472A"/>
    <w:rsid w:val="002750D3"/>
    <w:rsid w:val="002761E1"/>
    <w:rsid w:val="002809A2"/>
    <w:rsid w:val="002816C4"/>
    <w:rsid w:val="0028259B"/>
    <w:rsid w:val="002834C8"/>
    <w:rsid w:val="00283EE8"/>
    <w:rsid w:val="002844D7"/>
    <w:rsid w:val="00286E24"/>
    <w:rsid w:val="0028731C"/>
    <w:rsid w:val="0028780C"/>
    <w:rsid w:val="00291174"/>
    <w:rsid w:val="002917CF"/>
    <w:rsid w:val="002927D1"/>
    <w:rsid w:val="0029290A"/>
    <w:rsid w:val="0029324D"/>
    <w:rsid w:val="002937EF"/>
    <w:rsid w:val="0029796F"/>
    <w:rsid w:val="00297B81"/>
    <w:rsid w:val="00297E07"/>
    <w:rsid w:val="002A0EF4"/>
    <w:rsid w:val="002A42BB"/>
    <w:rsid w:val="002A4E64"/>
    <w:rsid w:val="002A61A9"/>
    <w:rsid w:val="002A6805"/>
    <w:rsid w:val="002A6C7F"/>
    <w:rsid w:val="002A6DAE"/>
    <w:rsid w:val="002A7169"/>
    <w:rsid w:val="002B0649"/>
    <w:rsid w:val="002B1834"/>
    <w:rsid w:val="002B1873"/>
    <w:rsid w:val="002B2964"/>
    <w:rsid w:val="002B37B7"/>
    <w:rsid w:val="002B56E5"/>
    <w:rsid w:val="002B5DC4"/>
    <w:rsid w:val="002C09C2"/>
    <w:rsid w:val="002C1C1E"/>
    <w:rsid w:val="002C2151"/>
    <w:rsid w:val="002C46C1"/>
    <w:rsid w:val="002C6123"/>
    <w:rsid w:val="002C67A9"/>
    <w:rsid w:val="002C6C00"/>
    <w:rsid w:val="002D05ED"/>
    <w:rsid w:val="002D2162"/>
    <w:rsid w:val="002D3F19"/>
    <w:rsid w:val="002D3F50"/>
    <w:rsid w:val="002D47A2"/>
    <w:rsid w:val="002D5729"/>
    <w:rsid w:val="002D6C2B"/>
    <w:rsid w:val="002D73D4"/>
    <w:rsid w:val="002E061F"/>
    <w:rsid w:val="002E2BA7"/>
    <w:rsid w:val="002E4B5D"/>
    <w:rsid w:val="002E503A"/>
    <w:rsid w:val="002E79F3"/>
    <w:rsid w:val="002F1C0F"/>
    <w:rsid w:val="002F22D3"/>
    <w:rsid w:val="002F2A3E"/>
    <w:rsid w:val="002F2AF2"/>
    <w:rsid w:val="002F455D"/>
    <w:rsid w:val="002F5559"/>
    <w:rsid w:val="00300BBF"/>
    <w:rsid w:val="003014C8"/>
    <w:rsid w:val="00302D75"/>
    <w:rsid w:val="0030354F"/>
    <w:rsid w:val="00305F2B"/>
    <w:rsid w:val="00307EFB"/>
    <w:rsid w:val="00310E37"/>
    <w:rsid w:val="003117BA"/>
    <w:rsid w:val="00312F8C"/>
    <w:rsid w:val="00315280"/>
    <w:rsid w:val="003164F3"/>
    <w:rsid w:val="003174CB"/>
    <w:rsid w:val="00321941"/>
    <w:rsid w:val="00323528"/>
    <w:rsid w:val="0032422B"/>
    <w:rsid w:val="003244DE"/>
    <w:rsid w:val="00325467"/>
    <w:rsid w:val="00325CEE"/>
    <w:rsid w:val="00330405"/>
    <w:rsid w:val="003353A0"/>
    <w:rsid w:val="00335471"/>
    <w:rsid w:val="00335D84"/>
    <w:rsid w:val="0033752B"/>
    <w:rsid w:val="003378AB"/>
    <w:rsid w:val="00340013"/>
    <w:rsid w:val="0034343E"/>
    <w:rsid w:val="003435D0"/>
    <w:rsid w:val="0034524C"/>
    <w:rsid w:val="003454D4"/>
    <w:rsid w:val="00346061"/>
    <w:rsid w:val="003461BC"/>
    <w:rsid w:val="00346829"/>
    <w:rsid w:val="00346946"/>
    <w:rsid w:val="00346CAB"/>
    <w:rsid w:val="00353038"/>
    <w:rsid w:val="00357B4A"/>
    <w:rsid w:val="00362420"/>
    <w:rsid w:val="0036481D"/>
    <w:rsid w:val="0036482B"/>
    <w:rsid w:val="00365296"/>
    <w:rsid w:val="0036585D"/>
    <w:rsid w:val="00366C2A"/>
    <w:rsid w:val="00367F88"/>
    <w:rsid w:val="003709DC"/>
    <w:rsid w:val="00370A82"/>
    <w:rsid w:val="00371716"/>
    <w:rsid w:val="00373B87"/>
    <w:rsid w:val="00374697"/>
    <w:rsid w:val="00374A39"/>
    <w:rsid w:val="0037582B"/>
    <w:rsid w:val="00377D50"/>
    <w:rsid w:val="0038032A"/>
    <w:rsid w:val="003826C1"/>
    <w:rsid w:val="003834EA"/>
    <w:rsid w:val="00383604"/>
    <w:rsid w:val="00383AAF"/>
    <w:rsid w:val="00385612"/>
    <w:rsid w:val="00387012"/>
    <w:rsid w:val="003879DD"/>
    <w:rsid w:val="00387F45"/>
    <w:rsid w:val="00391AD0"/>
    <w:rsid w:val="00392DAE"/>
    <w:rsid w:val="00393B59"/>
    <w:rsid w:val="00394F0F"/>
    <w:rsid w:val="00396486"/>
    <w:rsid w:val="00396668"/>
    <w:rsid w:val="00396E91"/>
    <w:rsid w:val="0039791C"/>
    <w:rsid w:val="003A2201"/>
    <w:rsid w:val="003A2F84"/>
    <w:rsid w:val="003A33C9"/>
    <w:rsid w:val="003A3801"/>
    <w:rsid w:val="003A3A63"/>
    <w:rsid w:val="003A3D5A"/>
    <w:rsid w:val="003A4AF5"/>
    <w:rsid w:val="003A4C75"/>
    <w:rsid w:val="003A52FB"/>
    <w:rsid w:val="003A6602"/>
    <w:rsid w:val="003A707A"/>
    <w:rsid w:val="003A764E"/>
    <w:rsid w:val="003A7B68"/>
    <w:rsid w:val="003B1001"/>
    <w:rsid w:val="003B1E60"/>
    <w:rsid w:val="003B3CA5"/>
    <w:rsid w:val="003B460D"/>
    <w:rsid w:val="003B7F1E"/>
    <w:rsid w:val="003C0AF6"/>
    <w:rsid w:val="003C1D70"/>
    <w:rsid w:val="003C3C87"/>
    <w:rsid w:val="003C4332"/>
    <w:rsid w:val="003C721B"/>
    <w:rsid w:val="003D0AB1"/>
    <w:rsid w:val="003D2441"/>
    <w:rsid w:val="003D246D"/>
    <w:rsid w:val="003D292B"/>
    <w:rsid w:val="003D2A94"/>
    <w:rsid w:val="003D2CC5"/>
    <w:rsid w:val="003D3A84"/>
    <w:rsid w:val="003D3C8A"/>
    <w:rsid w:val="003D46F2"/>
    <w:rsid w:val="003D4702"/>
    <w:rsid w:val="003D61F2"/>
    <w:rsid w:val="003D6681"/>
    <w:rsid w:val="003D7988"/>
    <w:rsid w:val="003E1D14"/>
    <w:rsid w:val="003E2900"/>
    <w:rsid w:val="003E7BEA"/>
    <w:rsid w:val="003F056A"/>
    <w:rsid w:val="003F264B"/>
    <w:rsid w:val="003F4B01"/>
    <w:rsid w:val="003F4EFC"/>
    <w:rsid w:val="003F7099"/>
    <w:rsid w:val="003F72CD"/>
    <w:rsid w:val="0040005E"/>
    <w:rsid w:val="0040068A"/>
    <w:rsid w:val="0040202F"/>
    <w:rsid w:val="00403797"/>
    <w:rsid w:val="00404935"/>
    <w:rsid w:val="00404E91"/>
    <w:rsid w:val="00405943"/>
    <w:rsid w:val="00405C6F"/>
    <w:rsid w:val="00405FB4"/>
    <w:rsid w:val="0040685B"/>
    <w:rsid w:val="0040689A"/>
    <w:rsid w:val="00406B9A"/>
    <w:rsid w:val="00410A2C"/>
    <w:rsid w:val="004114CB"/>
    <w:rsid w:val="0041227B"/>
    <w:rsid w:val="0041363C"/>
    <w:rsid w:val="00414582"/>
    <w:rsid w:val="00415895"/>
    <w:rsid w:val="00417DA7"/>
    <w:rsid w:val="00420C76"/>
    <w:rsid w:val="00420F49"/>
    <w:rsid w:val="00421C79"/>
    <w:rsid w:val="004222FB"/>
    <w:rsid w:val="00422530"/>
    <w:rsid w:val="004235F5"/>
    <w:rsid w:val="00424459"/>
    <w:rsid w:val="00425EAB"/>
    <w:rsid w:val="004261B2"/>
    <w:rsid w:val="00427B07"/>
    <w:rsid w:val="004321D9"/>
    <w:rsid w:val="00432895"/>
    <w:rsid w:val="00433F70"/>
    <w:rsid w:val="004341ED"/>
    <w:rsid w:val="004349C9"/>
    <w:rsid w:val="004358F8"/>
    <w:rsid w:val="00436A5D"/>
    <w:rsid w:val="004370C9"/>
    <w:rsid w:val="00437A23"/>
    <w:rsid w:val="004413F5"/>
    <w:rsid w:val="004416F8"/>
    <w:rsid w:val="004440DD"/>
    <w:rsid w:val="00444E74"/>
    <w:rsid w:val="004453FC"/>
    <w:rsid w:val="0044627D"/>
    <w:rsid w:val="0044649A"/>
    <w:rsid w:val="00447A42"/>
    <w:rsid w:val="00450777"/>
    <w:rsid w:val="0045090D"/>
    <w:rsid w:val="00452CD5"/>
    <w:rsid w:val="00453B91"/>
    <w:rsid w:val="00454DFA"/>
    <w:rsid w:val="00455FBC"/>
    <w:rsid w:val="0045689D"/>
    <w:rsid w:val="00460108"/>
    <w:rsid w:val="004605E7"/>
    <w:rsid w:val="00461AD4"/>
    <w:rsid w:val="00461D0A"/>
    <w:rsid w:val="00462C8A"/>
    <w:rsid w:val="00463338"/>
    <w:rsid w:val="004635F9"/>
    <w:rsid w:val="00463A02"/>
    <w:rsid w:val="0046499F"/>
    <w:rsid w:val="004670FC"/>
    <w:rsid w:val="00467F11"/>
    <w:rsid w:val="00467FEA"/>
    <w:rsid w:val="00472862"/>
    <w:rsid w:val="00473C09"/>
    <w:rsid w:val="0047552F"/>
    <w:rsid w:val="004755EA"/>
    <w:rsid w:val="00475EE8"/>
    <w:rsid w:val="00476F18"/>
    <w:rsid w:val="0047781C"/>
    <w:rsid w:val="00482CBE"/>
    <w:rsid w:val="00484B45"/>
    <w:rsid w:val="004853E4"/>
    <w:rsid w:val="00485603"/>
    <w:rsid w:val="004856F2"/>
    <w:rsid w:val="0048650E"/>
    <w:rsid w:val="00486D12"/>
    <w:rsid w:val="0048799A"/>
    <w:rsid w:val="0049087D"/>
    <w:rsid w:val="00491802"/>
    <w:rsid w:val="0049592B"/>
    <w:rsid w:val="00495E89"/>
    <w:rsid w:val="00497A19"/>
    <w:rsid w:val="004A0593"/>
    <w:rsid w:val="004A0931"/>
    <w:rsid w:val="004A18BC"/>
    <w:rsid w:val="004A2D67"/>
    <w:rsid w:val="004A571B"/>
    <w:rsid w:val="004A62E6"/>
    <w:rsid w:val="004A68C7"/>
    <w:rsid w:val="004A75C6"/>
    <w:rsid w:val="004A7ECA"/>
    <w:rsid w:val="004B1A0D"/>
    <w:rsid w:val="004B2DA7"/>
    <w:rsid w:val="004B49D1"/>
    <w:rsid w:val="004B4C10"/>
    <w:rsid w:val="004B5272"/>
    <w:rsid w:val="004B6FF0"/>
    <w:rsid w:val="004C09A5"/>
    <w:rsid w:val="004C18B3"/>
    <w:rsid w:val="004C19E8"/>
    <w:rsid w:val="004C3923"/>
    <w:rsid w:val="004C4226"/>
    <w:rsid w:val="004C4EF3"/>
    <w:rsid w:val="004C5471"/>
    <w:rsid w:val="004C74DD"/>
    <w:rsid w:val="004C756A"/>
    <w:rsid w:val="004C7C19"/>
    <w:rsid w:val="004C7C7C"/>
    <w:rsid w:val="004D1E1D"/>
    <w:rsid w:val="004D2693"/>
    <w:rsid w:val="004D38DB"/>
    <w:rsid w:val="004D3AB1"/>
    <w:rsid w:val="004D40B1"/>
    <w:rsid w:val="004D4D85"/>
    <w:rsid w:val="004D5108"/>
    <w:rsid w:val="004D54E3"/>
    <w:rsid w:val="004D5A3E"/>
    <w:rsid w:val="004D6686"/>
    <w:rsid w:val="004D7302"/>
    <w:rsid w:val="004D762F"/>
    <w:rsid w:val="004D7B28"/>
    <w:rsid w:val="004E0A2F"/>
    <w:rsid w:val="004E118A"/>
    <w:rsid w:val="004E2E5E"/>
    <w:rsid w:val="004E3D61"/>
    <w:rsid w:val="004E3ECB"/>
    <w:rsid w:val="004E4F18"/>
    <w:rsid w:val="004E65D7"/>
    <w:rsid w:val="004F0081"/>
    <w:rsid w:val="004F0BCF"/>
    <w:rsid w:val="004F128B"/>
    <w:rsid w:val="004F255D"/>
    <w:rsid w:val="004F316B"/>
    <w:rsid w:val="004F3A29"/>
    <w:rsid w:val="004F3B26"/>
    <w:rsid w:val="004F526C"/>
    <w:rsid w:val="004F61BC"/>
    <w:rsid w:val="004F6C57"/>
    <w:rsid w:val="004F7F41"/>
    <w:rsid w:val="00500E8A"/>
    <w:rsid w:val="00505C3C"/>
    <w:rsid w:val="0050630D"/>
    <w:rsid w:val="00511451"/>
    <w:rsid w:val="00511DD5"/>
    <w:rsid w:val="005136C5"/>
    <w:rsid w:val="005139DC"/>
    <w:rsid w:val="005153E8"/>
    <w:rsid w:val="00516E78"/>
    <w:rsid w:val="0052018B"/>
    <w:rsid w:val="00521721"/>
    <w:rsid w:val="00521E9D"/>
    <w:rsid w:val="005230F7"/>
    <w:rsid w:val="005231C7"/>
    <w:rsid w:val="005247AF"/>
    <w:rsid w:val="005248F8"/>
    <w:rsid w:val="0052507E"/>
    <w:rsid w:val="005255F2"/>
    <w:rsid w:val="005265F2"/>
    <w:rsid w:val="005267B8"/>
    <w:rsid w:val="00532715"/>
    <w:rsid w:val="00532F4D"/>
    <w:rsid w:val="00535BCF"/>
    <w:rsid w:val="00535FE0"/>
    <w:rsid w:val="00536E7D"/>
    <w:rsid w:val="00537BB8"/>
    <w:rsid w:val="00541650"/>
    <w:rsid w:val="00543273"/>
    <w:rsid w:val="00545B99"/>
    <w:rsid w:val="00550520"/>
    <w:rsid w:val="00550A32"/>
    <w:rsid w:val="0055272E"/>
    <w:rsid w:val="005551B0"/>
    <w:rsid w:val="0055526B"/>
    <w:rsid w:val="005554A4"/>
    <w:rsid w:val="005604C9"/>
    <w:rsid w:val="005619FB"/>
    <w:rsid w:val="00561C4E"/>
    <w:rsid w:val="00562CC0"/>
    <w:rsid w:val="00562DC5"/>
    <w:rsid w:val="00565571"/>
    <w:rsid w:val="00565B05"/>
    <w:rsid w:val="00565ED2"/>
    <w:rsid w:val="005677E2"/>
    <w:rsid w:val="00570A57"/>
    <w:rsid w:val="005722AA"/>
    <w:rsid w:val="00572FCD"/>
    <w:rsid w:val="005730C9"/>
    <w:rsid w:val="005738F2"/>
    <w:rsid w:val="00574BFE"/>
    <w:rsid w:val="00576C98"/>
    <w:rsid w:val="00577296"/>
    <w:rsid w:val="00577E30"/>
    <w:rsid w:val="005843D5"/>
    <w:rsid w:val="00585C6B"/>
    <w:rsid w:val="005864A5"/>
    <w:rsid w:val="00586DEB"/>
    <w:rsid w:val="00591D22"/>
    <w:rsid w:val="0059341D"/>
    <w:rsid w:val="0059494B"/>
    <w:rsid w:val="00594CAB"/>
    <w:rsid w:val="005A1799"/>
    <w:rsid w:val="005A2EA1"/>
    <w:rsid w:val="005A4669"/>
    <w:rsid w:val="005A4A20"/>
    <w:rsid w:val="005A4A7A"/>
    <w:rsid w:val="005A55F2"/>
    <w:rsid w:val="005A6720"/>
    <w:rsid w:val="005A6A48"/>
    <w:rsid w:val="005A6C64"/>
    <w:rsid w:val="005A779B"/>
    <w:rsid w:val="005B0BC6"/>
    <w:rsid w:val="005B11B9"/>
    <w:rsid w:val="005B1537"/>
    <w:rsid w:val="005B18AE"/>
    <w:rsid w:val="005B1BA2"/>
    <w:rsid w:val="005B21CC"/>
    <w:rsid w:val="005B420E"/>
    <w:rsid w:val="005B4CA1"/>
    <w:rsid w:val="005B4FE6"/>
    <w:rsid w:val="005C12E4"/>
    <w:rsid w:val="005C2EF0"/>
    <w:rsid w:val="005C3456"/>
    <w:rsid w:val="005C40E3"/>
    <w:rsid w:val="005C6D57"/>
    <w:rsid w:val="005D0911"/>
    <w:rsid w:val="005D0F1E"/>
    <w:rsid w:val="005D107F"/>
    <w:rsid w:val="005D2260"/>
    <w:rsid w:val="005D640A"/>
    <w:rsid w:val="005D6D92"/>
    <w:rsid w:val="005E06B6"/>
    <w:rsid w:val="005E0866"/>
    <w:rsid w:val="005E25E0"/>
    <w:rsid w:val="005E272C"/>
    <w:rsid w:val="005E2AC1"/>
    <w:rsid w:val="005E329D"/>
    <w:rsid w:val="005E36CA"/>
    <w:rsid w:val="005E39D3"/>
    <w:rsid w:val="005E3B0F"/>
    <w:rsid w:val="005E428E"/>
    <w:rsid w:val="005E4303"/>
    <w:rsid w:val="005E46D7"/>
    <w:rsid w:val="005E546F"/>
    <w:rsid w:val="005E6565"/>
    <w:rsid w:val="005E70D3"/>
    <w:rsid w:val="005F19A5"/>
    <w:rsid w:val="005F216A"/>
    <w:rsid w:val="005F5153"/>
    <w:rsid w:val="005F51B9"/>
    <w:rsid w:val="005F596C"/>
    <w:rsid w:val="005F7E02"/>
    <w:rsid w:val="006027B4"/>
    <w:rsid w:val="00602D0E"/>
    <w:rsid w:val="00603B5F"/>
    <w:rsid w:val="006056E5"/>
    <w:rsid w:val="006057C5"/>
    <w:rsid w:val="006060E4"/>
    <w:rsid w:val="00610C36"/>
    <w:rsid w:val="0061166D"/>
    <w:rsid w:val="0061287E"/>
    <w:rsid w:val="00614509"/>
    <w:rsid w:val="00614ADB"/>
    <w:rsid w:val="00615139"/>
    <w:rsid w:val="00616FBF"/>
    <w:rsid w:val="00622600"/>
    <w:rsid w:val="0062315E"/>
    <w:rsid w:val="00623983"/>
    <w:rsid w:val="0062408F"/>
    <w:rsid w:val="0063092E"/>
    <w:rsid w:val="00632338"/>
    <w:rsid w:val="006346A5"/>
    <w:rsid w:val="00635030"/>
    <w:rsid w:val="006353EE"/>
    <w:rsid w:val="00635A3E"/>
    <w:rsid w:val="00636037"/>
    <w:rsid w:val="00636427"/>
    <w:rsid w:val="00640C06"/>
    <w:rsid w:val="006415DA"/>
    <w:rsid w:val="00641892"/>
    <w:rsid w:val="00642357"/>
    <w:rsid w:val="006433B4"/>
    <w:rsid w:val="00643C47"/>
    <w:rsid w:val="00644D8E"/>
    <w:rsid w:val="006469C7"/>
    <w:rsid w:val="00646ABC"/>
    <w:rsid w:val="00650853"/>
    <w:rsid w:val="0065100C"/>
    <w:rsid w:val="00652A2A"/>
    <w:rsid w:val="00654066"/>
    <w:rsid w:val="00655B34"/>
    <w:rsid w:val="00657ACF"/>
    <w:rsid w:val="006607A1"/>
    <w:rsid w:val="00661D54"/>
    <w:rsid w:val="006630B1"/>
    <w:rsid w:val="00664094"/>
    <w:rsid w:val="00665EAD"/>
    <w:rsid w:val="00666FF8"/>
    <w:rsid w:val="0066723B"/>
    <w:rsid w:val="00670349"/>
    <w:rsid w:val="00671069"/>
    <w:rsid w:val="00671464"/>
    <w:rsid w:val="00674732"/>
    <w:rsid w:val="00676014"/>
    <w:rsid w:val="0067654D"/>
    <w:rsid w:val="006805A6"/>
    <w:rsid w:val="006814BA"/>
    <w:rsid w:val="00682B03"/>
    <w:rsid w:val="006861CF"/>
    <w:rsid w:val="00690FBE"/>
    <w:rsid w:val="00691239"/>
    <w:rsid w:val="006915B6"/>
    <w:rsid w:val="00693B02"/>
    <w:rsid w:val="00694E3A"/>
    <w:rsid w:val="00696A27"/>
    <w:rsid w:val="00697CB2"/>
    <w:rsid w:val="006A05C6"/>
    <w:rsid w:val="006A0638"/>
    <w:rsid w:val="006A22A3"/>
    <w:rsid w:val="006A275C"/>
    <w:rsid w:val="006A2892"/>
    <w:rsid w:val="006A2B95"/>
    <w:rsid w:val="006A32AB"/>
    <w:rsid w:val="006A3908"/>
    <w:rsid w:val="006A3DBD"/>
    <w:rsid w:val="006A440F"/>
    <w:rsid w:val="006A6025"/>
    <w:rsid w:val="006A6F7F"/>
    <w:rsid w:val="006A7097"/>
    <w:rsid w:val="006B0347"/>
    <w:rsid w:val="006B3988"/>
    <w:rsid w:val="006B4102"/>
    <w:rsid w:val="006B4E63"/>
    <w:rsid w:val="006B6CA0"/>
    <w:rsid w:val="006B6D1D"/>
    <w:rsid w:val="006C0A43"/>
    <w:rsid w:val="006C15DC"/>
    <w:rsid w:val="006C2885"/>
    <w:rsid w:val="006C2A45"/>
    <w:rsid w:val="006C2ED6"/>
    <w:rsid w:val="006C3920"/>
    <w:rsid w:val="006C4369"/>
    <w:rsid w:val="006C473E"/>
    <w:rsid w:val="006C4786"/>
    <w:rsid w:val="006C601F"/>
    <w:rsid w:val="006C667C"/>
    <w:rsid w:val="006D20AB"/>
    <w:rsid w:val="006D3F8B"/>
    <w:rsid w:val="006D489C"/>
    <w:rsid w:val="006D4E75"/>
    <w:rsid w:val="006D5396"/>
    <w:rsid w:val="006D6B04"/>
    <w:rsid w:val="006E011F"/>
    <w:rsid w:val="006E1A19"/>
    <w:rsid w:val="006E26BB"/>
    <w:rsid w:val="006E27F6"/>
    <w:rsid w:val="006E2820"/>
    <w:rsid w:val="006E4D6E"/>
    <w:rsid w:val="006E4DE0"/>
    <w:rsid w:val="006E6E3D"/>
    <w:rsid w:val="006E7074"/>
    <w:rsid w:val="006F08B3"/>
    <w:rsid w:val="006F0AE1"/>
    <w:rsid w:val="006F1E84"/>
    <w:rsid w:val="006F2A27"/>
    <w:rsid w:val="006F3DAF"/>
    <w:rsid w:val="006F47CB"/>
    <w:rsid w:val="006F63B6"/>
    <w:rsid w:val="00700FD6"/>
    <w:rsid w:val="00701303"/>
    <w:rsid w:val="00701C7D"/>
    <w:rsid w:val="00704580"/>
    <w:rsid w:val="007050F2"/>
    <w:rsid w:val="00710B20"/>
    <w:rsid w:val="00711287"/>
    <w:rsid w:val="007139D4"/>
    <w:rsid w:val="00714128"/>
    <w:rsid w:val="00715379"/>
    <w:rsid w:val="00716443"/>
    <w:rsid w:val="007171C5"/>
    <w:rsid w:val="0071735F"/>
    <w:rsid w:val="00720760"/>
    <w:rsid w:val="00721C67"/>
    <w:rsid w:val="00722CCD"/>
    <w:rsid w:val="00724BF2"/>
    <w:rsid w:val="00724F41"/>
    <w:rsid w:val="00725829"/>
    <w:rsid w:val="00725FFE"/>
    <w:rsid w:val="007260D9"/>
    <w:rsid w:val="00726494"/>
    <w:rsid w:val="00727435"/>
    <w:rsid w:val="00727E0B"/>
    <w:rsid w:val="0073073E"/>
    <w:rsid w:val="007343F6"/>
    <w:rsid w:val="007350BA"/>
    <w:rsid w:val="00736E94"/>
    <w:rsid w:val="00737F63"/>
    <w:rsid w:val="00740161"/>
    <w:rsid w:val="007436AD"/>
    <w:rsid w:val="00743BA5"/>
    <w:rsid w:val="00745142"/>
    <w:rsid w:val="00746380"/>
    <w:rsid w:val="00750191"/>
    <w:rsid w:val="00750528"/>
    <w:rsid w:val="00752BE0"/>
    <w:rsid w:val="0075405B"/>
    <w:rsid w:val="007559F3"/>
    <w:rsid w:val="00755C41"/>
    <w:rsid w:val="007569EC"/>
    <w:rsid w:val="0075705C"/>
    <w:rsid w:val="00762BFA"/>
    <w:rsid w:val="00763C92"/>
    <w:rsid w:val="00763FD0"/>
    <w:rsid w:val="0076468A"/>
    <w:rsid w:val="00765204"/>
    <w:rsid w:val="007662AE"/>
    <w:rsid w:val="007666DB"/>
    <w:rsid w:val="00771F79"/>
    <w:rsid w:val="00773784"/>
    <w:rsid w:val="00773E54"/>
    <w:rsid w:val="00774B21"/>
    <w:rsid w:val="00775222"/>
    <w:rsid w:val="00777845"/>
    <w:rsid w:val="00780028"/>
    <w:rsid w:val="007811D8"/>
    <w:rsid w:val="0078445B"/>
    <w:rsid w:val="00784CFD"/>
    <w:rsid w:val="00786348"/>
    <w:rsid w:val="00795849"/>
    <w:rsid w:val="0079755A"/>
    <w:rsid w:val="007A3108"/>
    <w:rsid w:val="007A5171"/>
    <w:rsid w:val="007A5407"/>
    <w:rsid w:val="007A5970"/>
    <w:rsid w:val="007A5D93"/>
    <w:rsid w:val="007A75FF"/>
    <w:rsid w:val="007A7CED"/>
    <w:rsid w:val="007B2734"/>
    <w:rsid w:val="007B29C1"/>
    <w:rsid w:val="007B33D4"/>
    <w:rsid w:val="007B3CFD"/>
    <w:rsid w:val="007B46D8"/>
    <w:rsid w:val="007B4751"/>
    <w:rsid w:val="007B4D8B"/>
    <w:rsid w:val="007B5C97"/>
    <w:rsid w:val="007B7810"/>
    <w:rsid w:val="007B7B64"/>
    <w:rsid w:val="007C0AB4"/>
    <w:rsid w:val="007C0E3A"/>
    <w:rsid w:val="007C1167"/>
    <w:rsid w:val="007C350A"/>
    <w:rsid w:val="007C3960"/>
    <w:rsid w:val="007C5727"/>
    <w:rsid w:val="007C669F"/>
    <w:rsid w:val="007C730B"/>
    <w:rsid w:val="007C79B5"/>
    <w:rsid w:val="007D0539"/>
    <w:rsid w:val="007D1271"/>
    <w:rsid w:val="007D2048"/>
    <w:rsid w:val="007D2A4B"/>
    <w:rsid w:val="007D3685"/>
    <w:rsid w:val="007D3CEA"/>
    <w:rsid w:val="007D474D"/>
    <w:rsid w:val="007D4930"/>
    <w:rsid w:val="007D4975"/>
    <w:rsid w:val="007D60D2"/>
    <w:rsid w:val="007D6753"/>
    <w:rsid w:val="007D6B7E"/>
    <w:rsid w:val="007D7016"/>
    <w:rsid w:val="007D7DAF"/>
    <w:rsid w:val="007D7F64"/>
    <w:rsid w:val="007E02B2"/>
    <w:rsid w:val="007E0565"/>
    <w:rsid w:val="007E0796"/>
    <w:rsid w:val="007E204E"/>
    <w:rsid w:val="007E24BF"/>
    <w:rsid w:val="007E266F"/>
    <w:rsid w:val="007E2740"/>
    <w:rsid w:val="007E2C9B"/>
    <w:rsid w:val="007E3941"/>
    <w:rsid w:val="007E5EBF"/>
    <w:rsid w:val="007E6502"/>
    <w:rsid w:val="007E7FA0"/>
    <w:rsid w:val="007F0DF0"/>
    <w:rsid w:val="007F12A9"/>
    <w:rsid w:val="007F1582"/>
    <w:rsid w:val="007F4EB7"/>
    <w:rsid w:val="007F5D01"/>
    <w:rsid w:val="007F5D75"/>
    <w:rsid w:val="007F6C93"/>
    <w:rsid w:val="007F708F"/>
    <w:rsid w:val="007F7C65"/>
    <w:rsid w:val="007F7E6B"/>
    <w:rsid w:val="0080051F"/>
    <w:rsid w:val="00800B28"/>
    <w:rsid w:val="00802A93"/>
    <w:rsid w:val="008033C1"/>
    <w:rsid w:val="008055DA"/>
    <w:rsid w:val="00810AA3"/>
    <w:rsid w:val="0081164F"/>
    <w:rsid w:val="00811888"/>
    <w:rsid w:val="00811BAD"/>
    <w:rsid w:val="00812218"/>
    <w:rsid w:val="00813656"/>
    <w:rsid w:val="00814CC4"/>
    <w:rsid w:val="00815752"/>
    <w:rsid w:val="00822B0A"/>
    <w:rsid w:val="0082333A"/>
    <w:rsid w:val="00823526"/>
    <w:rsid w:val="00825609"/>
    <w:rsid w:val="00826165"/>
    <w:rsid w:val="0082690D"/>
    <w:rsid w:val="00826B7C"/>
    <w:rsid w:val="00830389"/>
    <w:rsid w:val="00830E3C"/>
    <w:rsid w:val="00832FF5"/>
    <w:rsid w:val="00833ABC"/>
    <w:rsid w:val="00834638"/>
    <w:rsid w:val="008356DD"/>
    <w:rsid w:val="00837149"/>
    <w:rsid w:val="00843AEA"/>
    <w:rsid w:val="00843D6D"/>
    <w:rsid w:val="008442DC"/>
    <w:rsid w:val="0084564B"/>
    <w:rsid w:val="00846BAA"/>
    <w:rsid w:val="008470F7"/>
    <w:rsid w:val="00847CDA"/>
    <w:rsid w:val="008517DB"/>
    <w:rsid w:val="00851E1E"/>
    <w:rsid w:val="0085223C"/>
    <w:rsid w:val="008523EE"/>
    <w:rsid w:val="0085288F"/>
    <w:rsid w:val="00860AC3"/>
    <w:rsid w:val="00861763"/>
    <w:rsid w:val="00863513"/>
    <w:rsid w:val="00865E3D"/>
    <w:rsid w:val="0086601A"/>
    <w:rsid w:val="00867789"/>
    <w:rsid w:val="00867F61"/>
    <w:rsid w:val="0087093F"/>
    <w:rsid w:val="00875121"/>
    <w:rsid w:val="00877893"/>
    <w:rsid w:val="00877E46"/>
    <w:rsid w:val="00881B92"/>
    <w:rsid w:val="00885495"/>
    <w:rsid w:val="00886A00"/>
    <w:rsid w:val="008871E0"/>
    <w:rsid w:val="00891798"/>
    <w:rsid w:val="008924C2"/>
    <w:rsid w:val="008941FD"/>
    <w:rsid w:val="008950CA"/>
    <w:rsid w:val="008962CA"/>
    <w:rsid w:val="0089790F"/>
    <w:rsid w:val="008A027A"/>
    <w:rsid w:val="008A3133"/>
    <w:rsid w:val="008A318A"/>
    <w:rsid w:val="008A387C"/>
    <w:rsid w:val="008A4F0A"/>
    <w:rsid w:val="008A5678"/>
    <w:rsid w:val="008A776D"/>
    <w:rsid w:val="008B1304"/>
    <w:rsid w:val="008B2480"/>
    <w:rsid w:val="008B3F8F"/>
    <w:rsid w:val="008B506D"/>
    <w:rsid w:val="008B5F34"/>
    <w:rsid w:val="008B6239"/>
    <w:rsid w:val="008B7125"/>
    <w:rsid w:val="008B7420"/>
    <w:rsid w:val="008C1663"/>
    <w:rsid w:val="008C4242"/>
    <w:rsid w:val="008C6549"/>
    <w:rsid w:val="008C6AB3"/>
    <w:rsid w:val="008D15C1"/>
    <w:rsid w:val="008D22EE"/>
    <w:rsid w:val="008D25F2"/>
    <w:rsid w:val="008D3F5C"/>
    <w:rsid w:val="008D472C"/>
    <w:rsid w:val="008D526B"/>
    <w:rsid w:val="008D7ED6"/>
    <w:rsid w:val="008E703A"/>
    <w:rsid w:val="008F3283"/>
    <w:rsid w:val="008F37BC"/>
    <w:rsid w:val="008F401C"/>
    <w:rsid w:val="00900B4D"/>
    <w:rsid w:val="009014ED"/>
    <w:rsid w:val="009031E0"/>
    <w:rsid w:val="0090356C"/>
    <w:rsid w:val="00903B5A"/>
    <w:rsid w:val="00903C6B"/>
    <w:rsid w:val="00906349"/>
    <w:rsid w:val="00906C0C"/>
    <w:rsid w:val="009078A2"/>
    <w:rsid w:val="0091065A"/>
    <w:rsid w:val="009113A8"/>
    <w:rsid w:val="009118EF"/>
    <w:rsid w:val="00913618"/>
    <w:rsid w:val="00915080"/>
    <w:rsid w:val="0091736C"/>
    <w:rsid w:val="00921307"/>
    <w:rsid w:val="00923990"/>
    <w:rsid w:val="00927DFC"/>
    <w:rsid w:val="009301AA"/>
    <w:rsid w:val="00930601"/>
    <w:rsid w:val="00932DC8"/>
    <w:rsid w:val="0093347B"/>
    <w:rsid w:val="00933625"/>
    <w:rsid w:val="00933EC7"/>
    <w:rsid w:val="00934E8C"/>
    <w:rsid w:val="009359B8"/>
    <w:rsid w:val="009412E9"/>
    <w:rsid w:val="009413DF"/>
    <w:rsid w:val="00941FE0"/>
    <w:rsid w:val="0094452F"/>
    <w:rsid w:val="00944E3D"/>
    <w:rsid w:val="00947624"/>
    <w:rsid w:val="00950484"/>
    <w:rsid w:val="009517A0"/>
    <w:rsid w:val="00951A63"/>
    <w:rsid w:val="00952917"/>
    <w:rsid w:val="00952DFD"/>
    <w:rsid w:val="0095318A"/>
    <w:rsid w:val="00953561"/>
    <w:rsid w:val="009540BC"/>
    <w:rsid w:val="00954A99"/>
    <w:rsid w:val="00954E93"/>
    <w:rsid w:val="00954EC3"/>
    <w:rsid w:val="00957E1C"/>
    <w:rsid w:val="00960E8B"/>
    <w:rsid w:val="0096168D"/>
    <w:rsid w:val="00961B41"/>
    <w:rsid w:val="009629DA"/>
    <w:rsid w:val="00966093"/>
    <w:rsid w:val="00966EE2"/>
    <w:rsid w:val="00966EF7"/>
    <w:rsid w:val="009704F6"/>
    <w:rsid w:val="009717E3"/>
    <w:rsid w:val="00971B84"/>
    <w:rsid w:val="00972071"/>
    <w:rsid w:val="0097376E"/>
    <w:rsid w:val="00974FE9"/>
    <w:rsid w:val="00975677"/>
    <w:rsid w:val="0097580C"/>
    <w:rsid w:val="00980762"/>
    <w:rsid w:val="00980CB7"/>
    <w:rsid w:val="00981782"/>
    <w:rsid w:val="009825BF"/>
    <w:rsid w:val="00982762"/>
    <w:rsid w:val="009829E6"/>
    <w:rsid w:val="009849B9"/>
    <w:rsid w:val="009854BF"/>
    <w:rsid w:val="009872D4"/>
    <w:rsid w:val="009878E8"/>
    <w:rsid w:val="0099034A"/>
    <w:rsid w:val="009930DB"/>
    <w:rsid w:val="00994549"/>
    <w:rsid w:val="00996074"/>
    <w:rsid w:val="009960CE"/>
    <w:rsid w:val="0099636A"/>
    <w:rsid w:val="009966E6"/>
    <w:rsid w:val="00996802"/>
    <w:rsid w:val="00997018"/>
    <w:rsid w:val="009A2D18"/>
    <w:rsid w:val="009A37DB"/>
    <w:rsid w:val="009A6998"/>
    <w:rsid w:val="009B007C"/>
    <w:rsid w:val="009B01BF"/>
    <w:rsid w:val="009B2C41"/>
    <w:rsid w:val="009B2D6C"/>
    <w:rsid w:val="009B2E79"/>
    <w:rsid w:val="009B3092"/>
    <w:rsid w:val="009B3A9C"/>
    <w:rsid w:val="009B6C60"/>
    <w:rsid w:val="009C0A8D"/>
    <w:rsid w:val="009C297F"/>
    <w:rsid w:val="009C3A9E"/>
    <w:rsid w:val="009C56EB"/>
    <w:rsid w:val="009C5D9D"/>
    <w:rsid w:val="009C6AE4"/>
    <w:rsid w:val="009D0A2C"/>
    <w:rsid w:val="009D1769"/>
    <w:rsid w:val="009D5A43"/>
    <w:rsid w:val="009D5F92"/>
    <w:rsid w:val="009D6946"/>
    <w:rsid w:val="009D73E1"/>
    <w:rsid w:val="009D7FCA"/>
    <w:rsid w:val="009E0092"/>
    <w:rsid w:val="009E03FC"/>
    <w:rsid w:val="009E08CB"/>
    <w:rsid w:val="009E091E"/>
    <w:rsid w:val="009E2F1F"/>
    <w:rsid w:val="009E42E2"/>
    <w:rsid w:val="009E4417"/>
    <w:rsid w:val="009E51DB"/>
    <w:rsid w:val="009F0BF9"/>
    <w:rsid w:val="009F2041"/>
    <w:rsid w:val="009F20DB"/>
    <w:rsid w:val="009F2A89"/>
    <w:rsid w:val="009F2C81"/>
    <w:rsid w:val="009F326E"/>
    <w:rsid w:val="009F3A73"/>
    <w:rsid w:val="009F452A"/>
    <w:rsid w:val="009F6471"/>
    <w:rsid w:val="009F7BC2"/>
    <w:rsid w:val="009F7DE3"/>
    <w:rsid w:val="00A01FE5"/>
    <w:rsid w:val="00A05C87"/>
    <w:rsid w:val="00A07B01"/>
    <w:rsid w:val="00A111EC"/>
    <w:rsid w:val="00A1140E"/>
    <w:rsid w:val="00A13AEC"/>
    <w:rsid w:val="00A14C2D"/>
    <w:rsid w:val="00A15612"/>
    <w:rsid w:val="00A16236"/>
    <w:rsid w:val="00A16C97"/>
    <w:rsid w:val="00A1719F"/>
    <w:rsid w:val="00A17445"/>
    <w:rsid w:val="00A206C7"/>
    <w:rsid w:val="00A20C02"/>
    <w:rsid w:val="00A22780"/>
    <w:rsid w:val="00A23395"/>
    <w:rsid w:val="00A23626"/>
    <w:rsid w:val="00A2396C"/>
    <w:rsid w:val="00A25679"/>
    <w:rsid w:val="00A26139"/>
    <w:rsid w:val="00A2703F"/>
    <w:rsid w:val="00A27577"/>
    <w:rsid w:val="00A306F2"/>
    <w:rsid w:val="00A31BFB"/>
    <w:rsid w:val="00A32814"/>
    <w:rsid w:val="00A36435"/>
    <w:rsid w:val="00A4199F"/>
    <w:rsid w:val="00A4257E"/>
    <w:rsid w:val="00A42CF2"/>
    <w:rsid w:val="00A43331"/>
    <w:rsid w:val="00A446C5"/>
    <w:rsid w:val="00A44FB5"/>
    <w:rsid w:val="00A46800"/>
    <w:rsid w:val="00A477F0"/>
    <w:rsid w:val="00A51C15"/>
    <w:rsid w:val="00A5371D"/>
    <w:rsid w:val="00A53881"/>
    <w:rsid w:val="00A547E6"/>
    <w:rsid w:val="00A55AE5"/>
    <w:rsid w:val="00A5620A"/>
    <w:rsid w:val="00A563BA"/>
    <w:rsid w:val="00A56CD5"/>
    <w:rsid w:val="00A576D7"/>
    <w:rsid w:val="00A6053D"/>
    <w:rsid w:val="00A61EC3"/>
    <w:rsid w:val="00A63438"/>
    <w:rsid w:val="00A63E03"/>
    <w:rsid w:val="00A64BC2"/>
    <w:rsid w:val="00A64D1C"/>
    <w:rsid w:val="00A6500C"/>
    <w:rsid w:val="00A65F08"/>
    <w:rsid w:val="00A6602C"/>
    <w:rsid w:val="00A67F21"/>
    <w:rsid w:val="00A70889"/>
    <w:rsid w:val="00A71702"/>
    <w:rsid w:val="00A73847"/>
    <w:rsid w:val="00A77C97"/>
    <w:rsid w:val="00A805EC"/>
    <w:rsid w:val="00A84CBA"/>
    <w:rsid w:val="00A8597F"/>
    <w:rsid w:val="00A85ACC"/>
    <w:rsid w:val="00A85F5A"/>
    <w:rsid w:val="00A875B7"/>
    <w:rsid w:val="00A9073F"/>
    <w:rsid w:val="00A90971"/>
    <w:rsid w:val="00A90B59"/>
    <w:rsid w:val="00A90CC1"/>
    <w:rsid w:val="00A9125C"/>
    <w:rsid w:val="00A916E1"/>
    <w:rsid w:val="00A94628"/>
    <w:rsid w:val="00A968CF"/>
    <w:rsid w:val="00A96B0B"/>
    <w:rsid w:val="00AA1FB6"/>
    <w:rsid w:val="00AA21D2"/>
    <w:rsid w:val="00AA21F4"/>
    <w:rsid w:val="00AA2E5E"/>
    <w:rsid w:val="00AA2E67"/>
    <w:rsid w:val="00AA3015"/>
    <w:rsid w:val="00AA311E"/>
    <w:rsid w:val="00AA45AC"/>
    <w:rsid w:val="00AA4764"/>
    <w:rsid w:val="00AA4F53"/>
    <w:rsid w:val="00AA50B9"/>
    <w:rsid w:val="00AA6AFD"/>
    <w:rsid w:val="00AA7B32"/>
    <w:rsid w:val="00AB2161"/>
    <w:rsid w:val="00AB2F84"/>
    <w:rsid w:val="00AB4141"/>
    <w:rsid w:val="00AB4885"/>
    <w:rsid w:val="00AB5A3D"/>
    <w:rsid w:val="00AB5BC9"/>
    <w:rsid w:val="00AB67FB"/>
    <w:rsid w:val="00AB6D03"/>
    <w:rsid w:val="00AC0B58"/>
    <w:rsid w:val="00AC28E2"/>
    <w:rsid w:val="00AC2F2E"/>
    <w:rsid w:val="00AC4D7C"/>
    <w:rsid w:val="00AC50C6"/>
    <w:rsid w:val="00AC61D9"/>
    <w:rsid w:val="00AD0049"/>
    <w:rsid w:val="00AD1BC7"/>
    <w:rsid w:val="00AD232A"/>
    <w:rsid w:val="00AD311C"/>
    <w:rsid w:val="00AD370F"/>
    <w:rsid w:val="00AD4DEA"/>
    <w:rsid w:val="00AD5445"/>
    <w:rsid w:val="00AD6C78"/>
    <w:rsid w:val="00AE0BC9"/>
    <w:rsid w:val="00AE2262"/>
    <w:rsid w:val="00AE379F"/>
    <w:rsid w:val="00AE6F72"/>
    <w:rsid w:val="00AE7F9B"/>
    <w:rsid w:val="00AF00C1"/>
    <w:rsid w:val="00AF097E"/>
    <w:rsid w:val="00AF1E38"/>
    <w:rsid w:val="00AF3669"/>
    <w:rsid w:val="00AF452E"/>
    <w:rsid w:val="00AF5BA0"/>
    <w:rsid w:val="00AF625A"/>
    <w:rsid w:val="00AF74F4"/>
    <w:rsid w:val="00B00715"/>
    <w:rsid w:val="00B0145F"/>
    <w:rsid w:val="00B0254E"/>
    <w:rsid w:val="00B04ABF"/>
    <w:rsid w:val="00B0511E"/>
    <w:rsid w:val="00B06E02"/>
    <w:rsid w:val="00B07057"/>
    <w:rsid w:val="00B07969"/>
    <w:rsid w:val="00B07D8D"/>
    <w:rsid w:val="00B1119B"/>
    <w:rsid w:val="00B13899"/>
    <w:rsid w:val="00B15050"/>
    <w:rsid w:val="00B16965"/>
    <w:rsid w:val="00B16BF9"/>
    <w:rsid w:val="00B20111"/>
    <w:rsid w:val="00B207B2"/>
    <w:rsid w:val="00B20C13"/>
    <w:rsid w:val="00B215D2"/>
    <w:rsid w:val="00B21CF7"/>
    <w:rsid w:val="00B26780"/>
    <w:rsid w:val="00B3045A"/>
    <w:rsid w:val="00B30D05"/>
    <w:rsid w:val="00B30EEA"/>
    <w:rsid w:val="00B33A8B"/>
    <w:rsid w:val="00B34C25"/>
    <w:rsid w:val="00B36EDB"/>
    <w:rsid w:val="00B3706B"/>
    <w:rsid w:val="00B3747E"/>
    <w:rsid w:val="00B37FE9"/>
    <w:rsid w:val="00B402ED"/>
    <w:rsid w:val="00B43E60"/>
    <w:rsid w:val="00B44DC3"/>
    <w:rsid w:val="00B46678"/>
    <w:rsid w:val="00B47437"/>
    <w:rsid w:val="00B51032"/>
    <w:rsid w:val="00B5150B"/>
    <w:rsid w:val="00B51BBD"/>
    <w:rsid w:val="00B5359B"/>
    <w:rsid w:val="00B54860"/>
    <w:rsid w:val="00B54D7C"/>
    <w:rsid w:val="00B5720B"/>
    <w:rsid w:val="00B57A99"/>
    <w:rsid w:val="00B608AE"/>
    <w:rsid w:val="00B61C09"/>
    <w:rsid w:val="00B62A61"/>
    <w:rsid w:val="00B633EE"/>
    <w:rsid w:val="00B6375D"/>
    <w:rsid w:val="00B6378E"/>
    <w:rsid w:val="00B63BBA"/>
    <w:rsid w:val="00B64CEC"/>
    <w:rsid w:val="00B65652"/>
    <w:rsid w:val="00B66005"/>
    <w:rsid w:val="00B674A3"/>
    <w:rsid w:val="00B70E08"/>
    <w:rsid w:val="00B71202"/>
    <w:rsid w:val="00B71659"/>
    <w:rsid w:val="00B7212A"/>
    <w:rsid w:val="00B7683D"/>
    <w:rsid w:val="00B76E62"/>
    <w:rsid w:val="00B76FDD"/>
    <w:rsid w:val="00B77110"/>
    <w:rsid w:val="00B80E6D"/>
    <w:rsid w:val="00B81E8D"/>
    <w:rsid w:val="00B82F79"/>
    <w:rsid w:val="00B851E0"/>
    <w:rsid w:val="00B85615"/>
    <w:rsid w:val="00B86A86"/>
    <w:rsid w:val="00B90E81"/>
    <w:rsid w:val="00B91953"/>
    <w:rsid w:val="00B93975"/>
    <w:rsid w:val="00B9410A"/>
    <w:rsid w:val="00B95479"/>
    <w:rsid w:val="00B95E44"/>
    <w:rsid w:val="00B9605E"/>
    <w:rsid w:val="00BA022D"/>
    <w:rsid w:val="00BA316A"/>
    <w:rsid w:val="00BA3BFF"/>
    <w:rsid w:val="00BA4012"/>
    <w:rsid w:val="00BA5029"/>
    <w:rsid w:val="00BA5757"/>
    <w:rsid w:val="00BA64F6"/>
    <w:rsid w:val="00BA719B"/>
    <w:rsid w:val="00BB10FF"/>
    <w:rsid w:val="00BB3B88"/>
    <w:rsid w:val="00BB3B96"/>
    <w:rsid w:val="00BB4B4A"/>
    <w:rsid w:val="00BB5C6B"/>
    <w:rsid w:val="00BB7A9F"/>
    <w:rsid w:val="00BB7D16"/>
    <w:rsid w:val="00BC2F87"/>
    <w:rsid w:val="00BC52CB"/>
    <w:rsid w:val="00BC5E27"/>
    <w:rsid w:val="00BC7047"/>
    <w:rsid w:val="00BC78E6"/>
    <w:rsid w:val="00BD0CA7"/>
    <w:rsid w:val="00BD55A2"/>
    <w:rsid w:val="00BD5AA4"/>
    <w:rsid w:val="00BD6590"/>
    <w:rsid w:val="00BD7193"/>
    <w:rsid w:val="00BE0899"/>
    <w:rsid w:val="00BE1CC7"/>
    <w:rsid w:val="00BE29BB"/>
    <w:rsid w:val="00BE2D21"/>
    <w:rsid w:val="00BE33E5"/>
    <w:rsid w:val="00BE3815"/>
    <w:rsid w:val="00BE38CC"/>
    <w:rsid w:val="00BE47D1"/>
    <w:rsid w:val="00BE47EA"/>
    <w:rsid w:val="00BE49EE"/>
    <w:rsid w:val="00BE4EEF"/>
    <w:rsid w:val="00BE639D"/>
    <w:rsid w:val="00BE7B60"/>
    <w:rsid w:val="00BF42DB"/>
    <w:rsid w:val="00BF7296"/>
    <w:rsid w:val="00BF734A"/>
    <w:rsid w:val="00BF75E4"/>
    <w:rsid w:val="00C03BF5"/>
    <w:rsid w:val="00C049A5"/>
    <w:rsid w:val="00C059E6"/>
    <w:rsid w:val="00C0646A"/>
    <w:rsid w:val="00C06AB0"/>
    <w:rsid w:val="00C078D8"/>
    <w:rsid w:val="00C10753"/>
    <w:rsid w:val="00C11838"/>
    <w:rsid w:val="00C12959"/>
    <w:rsid w:val="00C14996"/>
    <w:rsid w:val="00C14C15"/>
    <w:rsid w:val="00C150BB"/>
    <w:rsid w:val="00C16E96"/>
    <w:rsid w:val="00C20D58"/>
    <w:rsid w:val="00C22A2D"/>
    <w:rsid w:val="00C2318C"/>
    <w:rsid w:val="00C2434C"/>
    <w:rsid w:val="00C25B9B"/>
    <w:rsid w:val="00C2690A"/>
    <w:rsid w:val="00C278A2"/>
    <w:rsid w:val="00C319DF"/>
    <w:rsid w:val="00C32760"/>
    <w:rsid w:val="00C34205"/>
    <w:rsid w:val="00C34314"/>
    <w:rsid w:val="00C357F5"/>
    <w:rsid w:val="00C35B51"/>
    <w:rsid w:val="00C3727B"/>
    <w:rsid w:val="00C43AB0"/>
    <w:rsid w:val="00C44573"/>
    <w:rsid w:val="00C44D2A"/>
    <w:rsid w:val="00C45AE6"/>
    <w:rsid w:val="00C46616"/>
    <w:rsid w:val="00C4737D"/>
    <w:rsid w:val="00C4746B"/>
    <w:rsid w:val="00C475B2"/>
    <w:rsid w:val="00C5019E"/>
    <w:rsid w:val="00C50691"/>
    <w:rsid w:val="00C533EE"/>
    <w:rsid w:val="00C54081"/>
    <w:rsid w:val="00C541B8"/>
    <w:rsid w:val="00C570EF"/>
    <w:rsid w:val="00C617BD"/>
    <w:rsid w:val="00C62459"/>
    <w:rsid w:val="00C63110"/>
    <w:rsid w:val="00C704D5"/>
    <w:rsid w:val="00C7068E"/>
    <w:rsid w:val="00C71DE5"/>
    <w:rsid w:val="00C72859"/>
    <w:rsid w:val="00C72BD9"/>
    <w:rsid w:val="00C73644"/>
    <w:rsid w:val="00C742BE"/>
    <w:rsid w:val="00C75889"/>
    <w:rsid w:val="00C8054C"/>
    <w:rsid w:val="00C80DB9"/>
    <w:rsid w:val="00C82D23"/>
    <w:rsid w:val="00C852DA"/>
    <w:rsid w:val="00C85417"/>
    <w:rsid w:val="00C854C7"/>
    <w:rsid w:val="00C86277"/>
    <w:rsid w:val="00C87143"/>
    <w:rsid w:val="00C90C6D"/>
    <w:rsid w:val="00C91025"/>
    <w:rsid w:val="00C91EC9"/>
    <w:rsid w:val="00C935F4"/>
    <w:rsid w:val="00C9389A"/>
    <w:rsid w:val="00C94551"/>
    <w:rsid w:val="00C94557"/>
    <w:rsid w:val="00C94ADA"/>
    <w:rsid w:val="00C94F00"/>
    <w:rsid w:val="00C9548B"/>
    <w:rsid w:val="00C965A6"/>
    <w:rsid w:val="00C965B4"/>
    <w:rsid w:val="00CA0302"/>
    <w:rsid w:val="00CA6B86"/>
    <w:rsid w:val="00CB0323"/>
    <w:rsid w:val="00CB17BA"/>
    <w:rsid w:val="00CB1C2C"/>
    <w:rsid w:val="00CB3AE9"/>
    <w:rsid w:val="00CB3DD2"/>
    <w:rsid w:val="00CB478C"/>
    <w:rsid w:val="00CB61B7"/>
    <w:rsid w:val="00CB79ED"/>
    <w:rsid w:val="00CC0173"/>
    <w:rsid w:val="00CC130B"/>
    <w:rsid w:val="00CC30DD"/>
    <w:rsid w:val="00CC47AC"/>
    <w:rsid w:val="00CC52F8"/>
    <w:rsid w:val="00CD174D"/>
    <w:rsid w:val="00CD1F5F"/>
    <w:rsid w:val="00CD422E"/>
    <w:rsid w:val="00CD5DE6"/>
    <w:rsid w:val="00CD6785"/>
    <w:rsid w:val="00CD7553"/>
    <w:rsid w:val="00CE54A3"/>
    <w:rsid w:val="00CE6715"/>
    <w:rsid w:val="00CE6D8D"/>
    <w:rsid w:val="00CE7949"/>
    <w:rsid w:val="00CF17DC"/>
    <w:rsid w:val="00CF1DE3"/>
    <w:rsid w:val="00CF24BF"/>
    <w:rsid w:val="00CF2F93"/>
    <w:rsid w:val="00CF37C5"/>
    <w:rsid w:val="00CF69EC"/>
    <w:rsid w:val="00D00CDB"/>
    <w:rsid w:val="00D012FF"/>
    <w:rsid w:val="00D03F33"/>
    <w:rsid w:val="00D0402E"/>
    <w:rsid w:val="00D0602D"/>
    <w:rsid w:val="00D072DD"/>
    <w:rsid w:val="00D103B9"/>
    <w:rsid w:val="00D12B17"/>
    <w:rsid w:val="00D1323A"/>
    <w:rsid w:val="00D14763"/>
    <w:rsid w:val="00D15152"/>
    <w:rsid w:val="00D15A58"/>
    <w:rsid w:val="00D16D28"/>
    <w:rsid w:val="00D20B1A"/>
    <w:rsid w:val="00D20D60"/>
    <w:rsid w:val="00D22B5F"/>
    <w:rsid w:val="00D24FE0"/>
    <w:rsid w:val="00D2675E"/>
    <w:rsid w:val="00D27B8E"/>
    <w:rsid w:val="00D30125"/>
    <w:rsid w:val="00D305D4"/>
    <w:rsid w:val="00D31E35"/>
    <w:rsid w:val="00D40745"/>
    <w:rsid w:val="00D40EE7"/>
    <w:rsid w:val="00D41BBF"/>
    <w:rsid w:val="00D42A7A"/>
    <w:rsid w:val="00D43A70"/>
    <w:rsid w:val="00D44471"/>
    <w:rsid w:val="00D5247B"/>
    <w:rsid w:val="00D54662"/>
    <w:rsid w:val="00D555B5"/>
    <w:rsid w:val="00D60EB2"/>
    <w:rsid w:val="00D610C6"/>
    <w:rsid w:val="00D62483"/>
    <w:rsid w:val="00D66962"/>
    <w:rsid w:val="00D67654"/>
    <w:rsid w:val="00D716C4"/>
    <w:rsid w:val="00D7193B"/>
    <w:rsid w:val="00D71E58"/>
    <w:rsid w:val="00D732D1"/>
    <w:rsid w:val="00D73A1D"/>
    <w:rsid w:val="00D73F6B"/>
    <w:rsid w:val="00D756C2"/>
    <w:rsid w:val="00D76DA2"/>
    <w:rsid w:val="00D805E2"/>
    <w:rsid w:val="00D80672"/>
    <w:rsid w:val="00D80C69"/>
    <w:rsid w:val="00D82497"/>
    <w:rsid w:val="00D82906"/>
    <w:rsid w:val="00D83627"/>
    <w:rsid w:val="00D83E58"/>
    <w:rsid w:val="00D849E4"/>
    <w:rsid w:val="00D860BE"/>
    <w:rsid w:val="00D862ED"/>
    <w:rsid w:val="00D868F8"/>
    <w:rsid w:val="00D86E44"/>
    <w:rsid w:val="00D9052F"/>
    <w:rsid w:val="00D92B24"/>
    <w:rsid w:val="00D934DC"/>
    <w:rsid w:val="00D94390"/>
    <w:rsid w:val="00D94CE0"/>
    <w:rsid w:val="00D9502A"/>
    <w:rsid w:val="00D955AE"/>
    <w:rsid w:val="00D96118"/>
    <w:rsid w:val="00D97557"/>
    <w:rsid w:val="00DA019A"/>
    <w:rsid w:val="00DA1A89"/>
    <w:rsid w:val="00DA3C8F"/>
    <w:rsid w:val="00DA47BE"/>
    <w:rsid w:val="00DB0203"/>
    <w:rsid w:val="00DB1DED"/>
    <w:rsid w:val="00DB2D05"/>
    <w:rsid w:val="00DB36DB"/>
    <w:rsid w:val="00DB3E4C"/>
    <w:rsid w:val="00DB4BBC"/>
    <w:rsid w:val="00DB4E8D"/>
    <w:rsid w:val="00DB6C8B"/>
    <w:rsid w:val="00DC148D"/>
    <w:rsid w:val="00DC4BCE"/>
    <w:rsid w:val="00DC4C24"/>
    <w:rsid w:val="00DC6112"/>
    <w:rsid w:val="00DD1817"/>
    <w:rsid w:val="00DD21BD"/>
    <w:rsid w:val="00DD38C7"/>
    <w:rsid w:val="00DD38EB"/>
    <w:rsid w:val="00DD4D1F"/>
    <w:rsid w:val="00DD5201"/>
    <w:rsid w:val="00DE06BD"/>
    <w:rsid w:val="00DE14C4"/>
    <w:rsid w:val="00DE2D9D"/>
    <w:rsid w:val="00DE3D5C"/>
    <w:rsid w:val="00DE477C"/>
    <w:rsid w:val="00DE715E"/>
    <w:rsid w:val="00DF0A38"/>
    <w:rsid w:val="00DF1317"/>
    <w:rsid w:val="00DF3BAF"/>
    <w:rsid w:val="00DF4C3F"/>
    <w:rsid w:val="00DF62C9"/>
    <w:rsid w:val="00DF6D36"/>
    <w:rsid w:val="00DF712B"/>
    <w:rsid w:val="00E01A43"/>
    <w:rsid w:val="00E11114"/>
    <w:rsid w:val="00E11754"/>
    <w:rsid w:val="00E129D0"/>
    <w:rsid w:val="00E16419"/>
    <w:rsid w:val="00E17D78"/>
    <w:rsid w:val="00E17D95"/>
    <w:rsid w:val="00E17EF7"/>
    <w:rsid w:val="00E209C8"/>
    <w:rsid w:val="00E212C6"/>
    <w:rsid w:val="00E2272A"/>
    <w:rsid w:val="00E25521"/>
    <w:rsid w:val="00E2561D"/>
    <w:rsid w:val="00E25A0E"/>
    <w:rsid w:val="00E26D1E"/>
    <w:rsid w:val="00E26F1D"/>
    <w:rsid w:val="00E309FE"/>
    <w:rsid w:val="00E31806"/>
    <w:rsid w:val="00E32293"/>
    <w:rsid w:val="00E3229B"/>
    <w:rsid w:val="00E364F4"/>
    <w:rsid w:val="00E37E07"/>
    <w:rsid w:val="00E40578"/>
    <w:rsid w:val="00E411F0"/>
    <w:rsid w:val="00E415D2"/>
    <w:rsid w:val="00E42880"/>
    <w:rsid w:val="00E4590F"/>
    <w:rsid w:val="00E465E8"/>
    <w:rsid w:val="00E476FC"/>
    <w:rsid w:val="00E505FD"/>
    <w:rsid w:val="00E50E28"/>
    <w:rsid w:val="00E544C6"/>
    <w:rsid w:val="00E54E5D"/>
    <w:rsid w:val="00E5660B"/>
    <w:rsid w:val="00E60787"/>
    <w:rsid w:val="00E60AD7"/>
    <w:rsid w:val="00E6112F"/>
    <w:rsid w:val="00E615A2"/>
    <w:rsid w:val="00E61F3A"/>
    <w:rsid w:val="00E61FC0"/>
    <w:rsid w:val="00E62077"/>
    <w:rsid w:val="00E6385A"/>
    <w:rsid w:val="00E65837"/>
    <w:rsid w:val="00E65957"/>
    <w:rsid w:val="00E666EF"/>
    <w:rsid w:val="00E66979"/>
    <w:rsid w:val="00E718B2"/>
    <w:rsid w:val="00E727E7"/>
    <w:rsid w:val="00E73670"/>
    <w:rsid w:val="00E742C7"/>
    <w:rsid w:val="00E75345"/>
    <w:rsid w:val="00E756D3"/>
    <w:rsid w:val="00E77F4A"/>
    <w:rsid w:val="00E80208"/>
    <w:rsid w:val="00E81640"/>
    <w:rsid w:val="00E817D2"/>
    <w:rsid w:val="00E83F44"/>
    <w:rsid w:val="00E8501D"/>
    <w:rsid w:val="00E85B92"/>
    <w:rsid w:val="00E865C8"/>
    <w:rsid w:val="00E873FA"/>
    <w:rsid w:val="00E87A49"/>
    <w:rsid w:val="00E900CB"/>
    <w:rsid w:val="00E90A62"/>
    <w:rsid w:val="00E91CA5"/>
    <w:rsid w:val="00E91F04"/>
    <w:rsid w:val="00E92135"/>
    <w:rsid w:val="00E92EED"/>
    <w:rsid w:val="00E96A1B"/>
    <w:rsid w:val="00E97BB9"/>
    <w:rsid w:val="00EA026C"/>
    <w:rsid w:val="00EA26FA"/>
    <w:rsid w:val="00EA2CAB"/>
    <w:rsid w:val="00EA36E3"/>
    <w:rsid w:val="00EA390D"/>
    <w:rsid w:val="00EA403D"/>
    <w:rsid w:val="00EA4079"/>
    <w:rsid w:val="00EB052F"/>
    <w:rsid w:val="00EB0BA3"/>
    <w:rsid w:val="00EB2D3A"/>
    <w:rsid w:val="00EB5C89"/>
    <w:rsid w:val="00EB79FE"/>
    <w:rsid w:val="00EC1C78"/>
    <w:rsid w:val="00EC1CC8"/>
    <w:rsid w:val="00EC3110"/>
    <w:rsid w:val="00EC4396"/>
    <w:rsid w:val="00EC5819"/>
    <w:rsid w:val="00EC78DF"/>
    <w:rsid w:val="00EC7DF9"/>
    <w:rsid w:val="00ED043E"/>
    <w:rsid w:val="00ED1165"/>
    <w:rsid w:val="00ED1643"/>
    <w:rsid w:val="00ED274A"/>
    <w:rsid w:val="00ED2ED8"/>
    <w:rsid w:val="00ED55F9"/>
    <w:rsid w:val="00ED6E24"/>
    <w:rsid w:val="00EE0235"/>
    <w:rsid w:val="00EE18A2"/>
    <w:rsid w:val="00EE22A2"/>
    <w:rsid w:val="00EE22FC"/>
    <w:rsid w:val="00EE7DD2"/>
    <w:rsid w:val="00EF198E"/>
    <w:rsid w:val="00EF215E"/>
    <w:rsid w:val="00EF2E7F"/>
    <w:rsid w:val="00EF308F"/>
    <w:rsid w:val="00EF3AE1"/>
    <w:rsid w:val="00EF4BDF"/>
    <w:rsid w:val="00EF557E"/>
    <w:rsid w:val="00EF7175"/>
    <w:rsid w:val="00EF72F1"/>
    <w:rsid w:val="00EF7396"/>
    <w:rsid w:val="00F00694"/>
    <w:rsid w:val="00F009CD"/>
    <w:rsid w:val="00F00D8D"/>
    <w:rsid w:val="00F025F6"/>
    <w:rsid w:val="00F026B0"/>
    <w:rsid w:val="00F02910"/>
    <w:rsid w:val="00F03135"/>
    <w:rsid w:val="00F035BA"/>
    <w:rsid w:val="00F045FC"/>
    <w:rsid w:val="00F04A17"/>
    <w:rsid w:val="00F0568C"/>
    <w:rsid w:val="00F06057"/>
    <w:rsid w:val="00F060DB"/>
    <w:rsid w:val="00F0694A"/>
    <w:rsid w:val="00F07385"/>
    <w:rsid w:val="00F079B8"/>
    <w:rsid w:val="00F07C13"/>
    <w:rsid w:val="00F10E5C"/>
    <w:rsid w:val="00F12702"/>
    <w:rsid w:val="00F14216"/>
    <w:rsid w:val="00F15B97"/>
    <w:rsid w:val="00F1701B"/>
    <w:rsid w:val="00F20420"/>
    <w:rsid w:val="00F2318B"/>
    <w:rsid w:val="00F23A53"/>
    <w:rsid w:val="00F23ADD"/>
    <w:rsid w:val="00F23CBC"/>
    <w:rsid w:val="00F248AC"/>
    <w:rsid w:val="00F261E0"/>
    <w:rsid w:val="00F272AD"/>
    <w:rsid w:val="00F2744A"/>
    <w:rsid w:val="00F27818"/>
    <w:rsid w:val="00F30251"/>
    <w:rsid w:val="00F3048D"/>
    <w:rsid w:val="00F31A8A"/>
    <w:rsid w:val="00F32732"/>
    <w:rsid w:val="00F33B38"/>
    <w:rsid w:val="00F35000"/>
    <w:rsid w:val="00F35347"/>
    <w:rsid w:val="00F37403"/>
    <w:rsid w:val="00F37C9D"/>
    <w:rsid w:val="00F43945"/>
    <w:rsid w:val="00F4531E"/>
    <w:rsid w:val="00F46A4E"/>
    <w:rsid w:val="00F475CC"/>
    <w:rsid w:val="00F5009B"/>
    <w:rsid w:val="00F51C0F"/>
    <w:rsid w:val="00F51C35"/>
    <w:rsid w:val="00F55FBA"/>
    <w:rsid w:val="00F63AE1"/>
    <w:rsid w:val="00F64C16"/>
    <w:rsid w:val="00F64E5A"/>
    <w:rsid w:val="00F66022"/>
    <w:rsid w:val="00F66C87"/>
    <w:rsid w:val="00F66EA1"/>
    <w:rsid w:val="00F70C24"/>
    <w:rsid w:val="00F712D7"/>
    <w:rsid w:val="00F72D7B"/>
    <w:rsid w:val="00F73310"/>
    <w:rsid w:val="00F73A02"/>
    <w:rsid w:val="00F764C0"/>
    <w:rsid w:val="00F769B1"/>
    <w:rsid w:val="00F77D7E"/>
    <w:rsid w:val="00F81BFE"/>
    <w:rsid w:val="00F82327"/>
    <w:rsid w:val="00F83D5D"/>
    <w:rsid w:val="00F84656"/>
    <w:rsid w:val="00F84F83"/>
    <w:rsid w:val="00F85673"/>
    <w:rsid w:val="00F8641C"/>
    <w:rsid w:val="00F92A7B"/>
    <w:rsid w:val="00F948DF"/>
    <w:rsid w:val="00F94C98"/>
    <w:rsid w:val="00F94F8A"/>
    <w:rsid w:val="00F951C2"/>
    <w:rsid w:val="00F96B16"/>
    <w:rsid w:val="00F96E87"/>
    <w:rsid w:val="00F97154"/>
    <w:rsid w:val="00FA2421"/>
    <w:rsid w:val="00FA4499"/>
    <w:rsid w:val="00FA5654"/>
    <w:rsid w:val="00FA57BC"/>
    <w:rsid w:val="00FA5C83"/>
    <w:rsid w:val="00FA6CD5"/>
    <w:rsid w:val="00FB16E3"/>
    <w:rsid w:val="00FB610B"/>
    <w:rsid w:val="00FB6A7D"/>
    <w:rsid w:val="00FC1407"/>
    <w:rsid w:val="00FC1D29"/>
    <w:rsid w:val="00FC32DA"/>
    <w:rsid w:val="00FC350A"/>
    <w:rsid w:val="00FC4623"/>
    <w:rsid w:val="00FC4E90"/>
    <w:rsid w:val="00FC638A"/>
    <w:rsid w:val="00FC65B2"/>
    <w:rsid w:val="00FC6F81"/>
    <w:rsid w:val="00FC78C2"/>
    <w:rsid w:val="00FC793C"/>
    <w:rsid w:val="00FC7A02"/>
    <w:rsid w:val="00FD2C92"/>
    <w:rsid w:val="00FD36DC"/>
    <w:rsid w:val="00FD4458"/>
    <w:rsid w:val="00FD4658"/>
    <w:rsid w:val="00FD53E0"/>
    <w:rsid w:val="00FD6406"/>
    <w:rsid w:val="00FD799B"/>
    <w:rsid w:val="00FE0443"/>
    <w:rsid w:val="00FE27C1"/>
    <w:rsid w:val="00FE2A1A"/>
    <w:rsid w:val="00FE36C3"/>
    <w:rsid w:val="00FE572C"/>
    <w:rsid w:val="00FF009B"/>
    <w:rsid w:val="00FF013C"/>
    <w:rsid w:val="00FF227C"/>
    <w:rsid w:val="00FF3C00"/>
    <w:rsid w:val="00FF477E"/>
    <w:rsid w:val="00FF5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B5E6"/>
  <w15:docId w15:val="{16A674AB-5BC1-4A22-827D-852E417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noottekst">
    <w:name w:val="footnote text"/>
    <w:basedOn w:val="Standaard"/>
    <w:link w:val="VoetnoottekstChar"/>
    <w:uiPriority w:val="99"/>
    <w:unhideWhenUsed/>
    <w:rsid w:val="00207016"/>
    <w:pPr>
      <w:spacing w:line="240" w:lineRule="auto"/>
    </w:pPr>
    <w:rPr>
      <w:sz w:val="20"/>
      <w:szCs w:val="20"/>
    </w:rPr>
  </w:style>
  <w:style w:type="character" w:customStyle="1" w:styleId="VoetnoottekstChar">
    <w:name w:val="Voetnoottekst Char"/>
    <w:basedOn w:val="Standaardalinea-lettertype"/>
    <w:link w:val="Voetnoottekst"/>
    <w:uiPriority w:val="99"/>
    <w:rsid w:val="00207016"/>
    <w:rPr>
      <w:sz w:val="20"/>
      <w:szCs w:val="20"/>
    </w:rPr>
  </w:style>
  <w:style w:type="character" w:styleId="Voetnootmarkering">
    <w:name w:val="footnote reference"/>
    <w:basedOn w:val="Standaardalinea-lettertype"/>
    <w:unhideWhenUsed/>
    <w:rsid w:val="00207016"/>
    <w:rPr>
      <w:vertAlign w:val="superscript"/>
    </w:rPr>
  </w:style>
  <w:style w:type="character" w:styleId="Verwijzingopmerking">
    <w:name w:val="annotation reference"/>
    <w:basedOn w:val="Standaardalinea-lettertype"/>
    <w:uiPriority w:val="99"/>
    <w:semiHidden/>
    <w:unhideWhenUsed/>
    <w:rsid w:val="00207016"/>
    <w:rPr>
      <w:sz w:val="16"/>
      <w:szCs w:val="16"/>
    </w:rPr>
  </w:style>
  <w:style w:type="paragraph" w:styleId="Tekstopmerking">
    <w:name w:val="annotation text"/>
    <w:basedOn w:val="Standaard"/>
    <w:link w:val="TekstopmerkingChar"/>
    <w:uiPriority w:val="99"/>
    <w:unhideWhenUsed/>
    <w:rsid w:val="00207016"/>
    <w:pPr>
      <w:spacing w:line="240" w:lineRule="auto"/>
    </w:pPr>
    <w:rPr>
      <w:rFonts w:ascii="Arial" w:hAnsi="Arial" w:cstheme="minorBidi"/>
      <w:sz w:val="20"/>
      <w:szCs w:val="20"/>
    </w:rPr>
  </w:style>
  <w:style w:type="character" w:customStyle="1" w:styleId="TekstopmerkingChar">
    <w:name w:val="Tekst opmerking Char"/>
    <w:basedOn w:val="Standaardalinea-lettertype"/>
    <w:link w:val="Tekstopmerking"/>
    <w:uiPriority w:val="99"/>
    <w:rsid w:val="00207016"/>
    <w:rPr>
      <w:rFonts w:ascii="Arial" w:hAnsi="Arial" w:cstheme="minorBidi"/>
      <w:sz w:val="20"/>
      <w:szCs w:val="20"/>
    </w:rPr>
  </w:style>
  <w:style w:type="paragraph" w:styleId="Voettekst">
    <w:name w:val="footer"/>
    <w:basedOn w:val="Standaard"/>
    <w:link w:val="VoettekstChar"/>
    <w:uiPriority w:val="99"/>
    <w:unhideWhenUsed/>
    <w:rsid w:val="00207016"/>
    <w:pPr>
      <w:tabs>
        <w:tab w:val="center" w:pos="4536"/>
        <w:tab w:val="right" w:pos="9072"/>
      </w:tabs>
      <w:spacing w:line="240" w:lineRule="auto"/>
    </w:pPr>
    <w:rPr>
      <w:rFonts w:ascii="Univers" w:hAnsi="Univers"/>
    </w:rPr>
  </w:style>
  <w:style w:type="character" w:customStyle="1" w:styleId="VoettekstChar">
    <w:name w:val="Voettekst Char"/>
    <w:basedOn w:val="Standaardalinea-lettertype"/>
    <w:link w:val="Voettekst"/>
    <w:uiPriority w:val="99"/>
    <w:rsid w:val="00207016"/>
    <w:rPr>
      <w:rFonts w:ascii="Univers" w:hAnsi="Univers"/>
    </w:rPr>
  </w:style>
  <w:style w:type="paragraph" w:styleId="Ballontekst">
    <w:name w:val="Balloon Text"/>
    <w:basedOn w:val="Standaard"/>
    <w:link w:val="BallontekstChar"/>
    <w:uiPriority w:val="99"/>
    <w:semiHidden/>
    <w:unhideWhenUsed/>
    <w:rsid w:val="0020701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07016"/>
    <w:rPr>
      <w:rFonts w:ascii="Segoe UI" w:hAnsi="Segoe UI" w:cs="Segoe UI"/>
    </w:rPr>
  </w:style>
  <w:style w:type="paragraph" w:styleId="Onderwerpvanopmerking">
    <w:name w:val="annotation subject"/>
    <w:basedOn w:val="Tekstopmerking"/>
    <w:next w:val="Tekstopmerking"/>
    <w:link w:val="OnderwerpvanopmerkingChar"/>
    <w:uiPriority w:val="99"/>
    <w:semiHidden/>
    <w:unhideWhenUsed/>
    <w:rsid w:val="00261A1B"/>
    <w:rPr>
      <w:rFonts w:ascii="Verdana" w:hAnsi="Verdana" w:cs="Times New Roman"/>
      <w:b/>
      <w:bCs/>
    </w:rPr>
  </w:style>
  <w:style w:type="character" w:customStyle="1" w:styleId="OnderwerpvanopmerkingChar">
    <w:name w:val="Onderwerp van opmerking Char"/>
    <w:basedOn w:val="TekstopmerkingChar"/>
    <w:link w:val="Onderwerpvanopmerking"/>
    <w:uiPriority w:val="99"/>
    <w:semiHidden/>
    <w:rsid w:val="00261A1B"/>
    <w:rPr>
      <w:rFonts w:ascii="Arial" w:hAnsi="Arial" w:cstheme="minorBidi"/>
      <w:b/>
      <w:bCs/>
      <w:sz w:val="20"/>
      <w:szCs w:val="20"/>
    </w:rPr>
  </w:style>
  <w:style w:type="paragraph" w:styleId="Koptekst">
    <w:name w:val="header"/>
    <w:basedOn w:val="Standaard"/>
    <w:link w:val="KoptekstChar"/>
    <w:uiPriority w:val="99"/>
    <w:unhideWhenUsed/>
    <w:rsid w:val="000449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4986"/>
  </w:style>
  <w:style w:type="paragraph" w:styleId="Revisie">
    <w:name w:val="Revision"/>
    <w:hidden/>
    <w:uiPriority w:val="99"/>
    <w:semiHidden/>
    <w:rsid w:val="001A2A6B"/>
    <w:pPr>
      <w:spacing w:line="240" w:lineRule="auto"/>
    </w:pPr>
  </w:style>
  <w:style w:type="character" w:styleId="Tekstvantijdelijkeaanduiding">
    <w:name w:val="Placeholder Text"/>
    <w:basedOn w:val="Standaardalinea-lettertype"/>
    <w:uiPriority w:val="99"/>
    <w:semiHidden/>
    <w:rsid w:val="00103077"/>
    <w:rPr>
      <w:color w:val="808080"/>
    </w:rPr>
  </w:style>
  <w:style w:type="paragraph" w:styleId="Normaalweb">
    <w:name w:val="Normal (Web)"/>
    <w:basedOn w:val="Standaard"/>
    <w:uiPriority w:val="99"/>
    <w:unhideWhenUsed/>
    <w:rsid w:val="000F0369"/>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0F03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mmen">
    <w:name w:val="Colommen"/>
    <w:basedOn w:val="Standaard"/>
    <w:rsid w:val="00F70C24"/>
    <w:pPr>
      <w:tabs>
        <w:tab w:val="left" w:pos="142"/>
        <w:tab w:val="left" w:pos="284"/>
      </w:tabs>
      <w:overflowPunct w:val="0"/>
      <w:autoSpaceDE w:val="0"/>
      <w:autoSpaceDN w:val="0"/>
      <w:adjustRightInd w:val="0"/>
      <w:spacing w:line="240" w:lineRule="auto"/>
      <w:ind w:left="142" w:hanging="142"/>
      <w:textAlignment w:val="baseline"/>
    </w:pPr>
    <w:rPr>
      <w:rFonts w:ascii="Times New Roman" w:eastAsia="Times New Roman" w:hAnsi="Times New Roman"/>
      <w:sz w:val="11"/>
      <w:szCs w:val="20"/>
    </w:rPr>
  </w:style>
  <w:style w:type="paragraph" w:customStyle="1" w:styleId="paragraph">
    <w:name w:val="paragraph"/>
    <w:basedOn w:val="Standaard"/>
    <w:rsid w:val="006C4369"/>
    <w:pPr>
      <w:spacing w:before="100" w:beforeAutospacing="1" w:after="100" w:afterAutospacing="1" w:line="240" w:lineRule="auto"/>
    </w:pPr>
    <w:rPr>
      <w:rFonts w:ascii="Aptos" w:hAnsi="Aptos" w:cs="Aptos"/>
      <w:sz w:val="24"/>
      <w:szCs w:val="24"/>
      <w:lang w:eastAsia="nl-NL"/>
    </w:rPr>
  </w:style>
  <w:style w:type="character" w:customStyle="1" w:styleId="normaltextrun">
    <w:name w:val="normaltextrun"/>
    <w:basedOn w:val="Standaardalinea-lettertype"/>
    <w:rsid w:val="006C4369"/>
  </w:style>
  <w:style w:type="character" w:customStyle="1" w:styleId="eop">
    <w:name w:val="eop"/>
    <w:basedOn w:val="Standaardalinea-lettertype"/>
    <w:rsid w:val="006C4369"/>
  </w:style>
  <w:style w:type="character" w:styleId="Hyperlink">
    <w:name w:val="Hyperlink"/>
    <w:basedOn w:val="Standaardalinea-lettertype"/>
    <w:uiPriority w:val="99"/>
    <w:unhideWhenUsed/>
    <w:rsid w:val="00DA019A"/>
    <w:rPr>
      <w:color w:val="0000FF"/>
      <w:u w:val="single"/>
    </w:rPr>
  </w:style>
  <w:style w:type="character" w:styleId="Onopgelostemelding">
    <w:name w:val="Unresolved Mention"/>
    <w:basedOn w:val="Standaardalinea-lettertype"/>
    <w:uiPriority w:val="99"/>
    <w:semiHidden/>
    <w:unhideWhenUsed/>
    <w:rsid w:val="00A306F2"/>
    <w:rPr>
      <w:color w:val="605E5C"/>
      <w:shd w:val="clear" w:color="auto" w:fill="E1DFDD"/>
    </w:rPr>
  </w:style>
  <w:style w:type="paragraph" w:customStyle="1" w:styleId="DSHeadingNonLegal1">
    <w:name w:val="DS_Heading_NonLegal_1"/>
    <w:basedOn w:val="Standaard"/>
    <w:uiPriority w:val="2"/>
    <w:rsid w:val="00F96E87"/>
    <w:pPr>
      <w:numPr>
        <w:numId w:val="22"/>
      </w:numPr>
      <w:spacing w:before="240" w:line="280" w:lineRule="atLeast"/>
      <w:ind w:left="0" w:firstLine="0"/>
    </w:pPr>
    <w:rPr>
      <w:rFonts w:ascii="Aptos Display" w:hAnsi="Aptos Display" w:cs="Aptos"/>
      <w:b/>
      <w:bCs/>
      <w:sz w:val="22"/>
      <w:szCs w:val="22"/>
    </w:rPr>
  </w:style>
  <w:style w:type="paragraph" w:customStyle="1" w:styleId="DSHeadingNonLegal2">
    <w:name w:val="DS_Heading_NonLegal_2"/>
    <w:basedOn w:val="Standaard"/>
    <w:uiPriority w:val="2"/>
    <w:rsid w:val="00F96E87"/>
    <w:pPr>
      <w:numPr>
        <w:ilvl w:val="1"/>
        <w:numId w:val="22"/>
      </w:numPr>
      <w:spacing w:before="120" w:line="280" w:lineRule="atLeast"/>
      <w:ind w:left="0" w:firstLine="0"/>
    </w:pPr>
    <w:rPr>
      <w:rFonts w:ascii="Aptos Display" w:hAnsi="Aptos Display" w:cs="Aptos"/>
      <w:sz w:val="22"/>
      <w:szCs w:val="22"/>
    </w:rPr>
  </w:style>
  <w:style w:type="paragraph" w:customStyle="1" w:styleId="DSHeadingNonLegal3">
    <w:name w:val="DS_Heading_NonLegal_3"/>
    <w:basedOn w:val="Standaard"/>
    <w:uiPriority w:val="2"/>
    <w:rsid w:val="00F96E87"/>
    <w:pPr>
      <w:numPr>
        <w:ilvl w:val="2"/>
        <w:numId w:val="22"/>
      </w:numPr>
      <w:spacing w:before="120" w:line="280" w:lineRule="atLeast"/>
      <w:ind w:left="0" w:firstLine="0"/>
    </w:pPr>
    <w:rPr>
      <w:rFonts w:ascii="Aptos Display" w:hAnsi="Aptos Display" w:cs="Aptos"/>
      <w:sz w:val="22"/>
      <w:szCs w:val="22"/>
    </w:rPr>
  </w:style>
  <w:style w:type="paragraph" w:customStyle="1" w:styleId="DSHeadingNonLegal4">
    <w:name w:val="DS_Heading_NonLegal_4"/>
    <w:basedOn w:val="Standaard"/>
    <w:uiPriority w:val="2"/>
    <w:rsid w:val="00F96E87"/>
    <w:pPr>
      <w:numPr>
        <w:ilvl w:val="3"/>
        <w:numId w:val="22"/>
      </w:numPr>
      <w:spacing w:line="280" w:lineRule="atLeast"/>
      <w:ind w:firstLine="0"/>
    </w:pPr>
    <w:rPr>
      <w:rFonts w:ascii="Aptos Display" w:hAnsi="Aptos Display" w:cs="Aptos"/>
      <w:sz w:val="22"/>
      <w:szCs w:val="22"/>
    </w:rPr>
  </w:style>
  <w:style w:type="paragraph" w:customStyle="1" w:styleId="DSHeadingNonLegal5">
    <w:name w:val="DS_Heading_NonLegal_5"/>
    <w:basedOn w:val="Standaard"/>
    <w:uiPriority w:val="2"/>
    <w:rsid w:val="00F96E87"/>
    <w:pPr>
      <w:numPr>
        <w:ilvl w:val="4"/>
        <w:numId w:val="22"/>
      </w:numPr>
      <w:spacing w:line="280" w:lineRule="atLeast"/>
      <w:ind w:firstLine="0"/>
    </w:pPr>
    <w:rPr>
      <w:rFonts w:ascii="Aptos Display" w:hAnsi="Aptos Display" w:cs="Aptos"/>
      <w:sz w:val="22"/>
      <w:szCs w:val="22"/>
    </w:rPr>
  </w:style>
  <w:style w:type="numbering" w:customStyle="1" w:styleId="ListHeadingNonLegal">
    <w:name w:val="List_Heading_NonLegal"/>
    <w:uiPriority w:val="99"/>
    <w:rsid w:val="00F96E8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6980">
      <w:bodyDiv w:val="1"/>
      <w:marLeft w:val="0"/>
      <w:marRight w:val="0"/>
      <w:marTop w:val="0"/>
      <w:marBottom w:val="0"/>
      <w:divBdr>
        <w:top w:val="none" w:sz="0" w:space="0" w:color="auto"/>
        <w:left w:val="none" w:sz="0" w:space="0" w:color="auto"/>
        <w:bottom w:val="none" w:sz="0" w:space="0" w:color="auto"/>
        <w:right w:val="none" w:sz="0" w:space="0" w:color="auto"/>
      </w:divBdr>
    </w:div>
    <w:div w:id="535697823">
      <w:bodyDiv w:val="1"/>
      <w:marLeft w:val="0"/>
      <w:marRight w:val="0"/>
      <w:marTop w:val="0"/>
      <w:marBottom w:val="0"/>
      <w:divBdr>
        <w:top w:val="none" w:sz="0" w:space="0" w:color="auto"/>
        <w:left w:val="none" w:sz="0" w:space="0" w:color="auto"/>
        <w:bottom w:val="none" w:sz="0" w:space="0" w:color="auto"/>
        <w:right w:val="none" w:sz="0" w:space="0" w:color="auto"/>
      </w:divBdr>
    </w:div>
    <w:div w:id="684401498">
      <w:bodyDiv w:val="1"/>
      <w:marLeft w:val="0"/>
      <w:marRight w:val="0"/>
      <w:marTop w:val="0"/>
      <w:marBottom w:val="0"/>
      <w:divBdr>
        <w:top w:val="none" w:sz="0" w:space="0" w:color="auto"/>
        <w:left w:val="none" w:sz="0" w:space="0" w:color="auto"/>
        <w:bottom w:val="none" w:sz="0" w:space="0" w:color="auto"/>
        <w:right w:val="none" w:sz="0" w:space="0" w:color="auto"/>
      </w:divBdr>
    </w:div>
    <w:div w:id="721753493">
      <w:bodyDiv w:val="1"/>
      <w:marLeft w:val="0"/>
      <w:marRight w:val="0"/>
      <w:marTop w:val="0"/>
      <w:marBottom w:val="0"/>
      <w:divBdr>
        <w:top w:val="none" w:sz="0" w:space="0" w:color="auto"/>
        <w:left w:val="none" w:sz="0" w:space="0" w:color="auto"/>
        <w:bottom w:val="none" w:sz="0" w:space="0" w:color="auto"/>
        <w:right w:val="none" w:sz="0" w:space="0" w:color="auto"/>
      </w:divBdr>
    </w:div>
    <w:div w:id="795948091">
      <w:bodyDiv w:val="1"/>
      <w:marLeft w:val="0"/>
      <w:marRight w:val="0"/>
      <w:marTop w:val="0"/>
      <w:marBottom w:val="0"/>
      <w:divBdr>
        <w:top w:val="none" w:sz="0" w:space="0" w:color="auto"/>
        <w:left w:val="none" w:sz="0" w:space="0" w:color="auto"/>
        <w:bottom w:val="none" w:sz="0" w:space="0" w:color="auto"/>
        <w:right w:val="none" w:sz="0" w:space="0" w:color="auto"/>
      </w:divBdr>
    </w:div>
    <w:div w:id="803231562">
      <w:bodyDiv w:val="1"/>
      <w:marLeft w:val="0"/>
      <w:marRight w:val="0"/>
      <w:marTop w:val="0"/>
      <w:marBottom w:val="0"/>
      <w:divBdr>
        <w:top w:val="none" w:sz="0" w:space="0" w:color="auto"/>
        <w:left w:val="none" w:sz="0" w:space="0" w:color="auto"/>
        <w:bottom w:val="none" w:sz="0" w:space="0" w:color="auto"/>
        <w:right w:val="none" w:sz="0" w:space="0" w:color="auto"/>
      </w:divBdr>
    </w:div>
    <w:div w:id="900871278">
      <w:bodyDiv w:val="1"/>
      <w:marLeft w:val="0"/>
      <w:marRight w:val="0"/>
      <w:marTop w:val="0"/>
      <w:marBottom w:val="0"/>
      <w:divBdr>
        <w:top w:val="none" w:sz="0" w:space="0" w:color="auto"/>
        <w:left w:val="none" w:sz="0" w:space="0" w:color="auto"/>
        <w:bottom w:val="none" w:sz="0" w:space="0" w:color="auto"/>
        <w:right w:val="none" w:sz="0" w:space="0" w:color="auto"/>
      </w:divBdr>
    </w:div>
    <w:div w:id="936596423">
      <w:bodyDiv w:val="1"/>
      <w:marLeft w:val="0"/>
      <w:marRight w:val="0"/>
      <w:marTop w:val="0"/>
      <w:marBottom w:val="0"/>
      <w:divBdr>
        <w:top w:val="none" w:sz="0" w:space="0" w:color="auto"/>
        <w:left w:val="none" w:sz="0" w:space="0" w:color="auto"/>
        <w:bottom w:val="none" w:sz="0" w:space="0" w:color="auto"/>
        <w:right w:val="none" w:sz="0" w:space="0" w:color="auto"/>
      </w:divBdr>
    </w:div>
    <w:div w:id="1038436324">
      <w:bodyDiv w:val="1"/>
      <w:marLeft w:val="0"/>
      <w:marRight w:val="0"/>
      <w:marTop w:val="0"/>
      <w:marBottom w:val="0"/>
      <w:divBdr>
        <w:top w:val="none" w:sz="0" w:space="0" w:color="auto"/>
        <w:left w:val="none" w:sz="0" w:space="0" w:color="auto"/>
        <w:bottom w:val="none" w:sz="0" w:space="0" w:color="auto"/>
        <w:right w:val="none" w:sz="0" w:space="0" w:color="auto"/>
      </w:divBdr>
    </w:div>
    <w:div w:id="1142236130">
      <w:bodyDiv w:val="1"/>
      <w:marLeft w:val="0"/>
      <w:marRight w:val="0"/>
      <w:marTop w:val="0"/>
      <w:marBottom w:val="0"/>
      <w:divBdr>
        <w:top w:val="none" w:sz="0" w:space="0" w:color="auto"/>
        <w:left w:val="none" w:sz="0" w:space="0" w:color="auto"/>
        <w:bottom w:val="none" w:sz="0" w:space="0" w:color="auto"/>
        <w:right w:val="none" w:sz="0" w:space="0" w:color="auto"/>
      </w:divBdr>
    </w:div>
    <w:div w:id="1710643190">
      <w:bodyDiv w:val="1"/>
      <w:marLeft w:val="0"/>
      <w:marRight w:val="0"/>
      <w:marTop w:val="0"/>
      <w:marBottom w:val="0"/>
      <w:divBdr>
        <w:top w:val="none" w:sz="0" w:space="0" w:color="auto"/>
        <w:left w:val="none" w:sz="0" w:space="0" w:color="auto"/>
        <w:bottom w:val="none" w:sz="0" w:space="0" w:color="auto"/>
        <w:right w:val="none" w:sz="0" w:space="0" w:color="auto"/>
      </w:divBdr>
    </w:div>
    <w:div w:id="1727560464">
      <w:bodyDiv w:val="1"/>
      <w:marLeft w:val="0"/>
      <w:marRight w:val="0"/>
      <w:marTop w:val="0"/>
      <w:marBottom w:val="0"/>
      <w:divBdr>
        <w:top w:val="none" w:sz="0" w:space="0" w:color="auto"/>
        <w:left w:val="none" w:sz="0" w:space="0" w:color="auto"/>
        <w:bottom w:val="none" w:sz="0" w:space="0" w:color="auto"/>
        <w:right w:val="none" w:sz="0" w:space="0" w:color="auto"/>
      </w:divBdr>
    </w:div>
    <w:div w:id="176641472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83665215">
      <w:bodyDiv w:val="1"/>
      <w:marLeft w:val="0"/>
      <w:marRight w:val="0"/>
      <w:marTop w:val="0"/>
      <w:marBottom w:val="0"/>
      <w:divBdr>
        <w:top w:val="none" w:sz="0" w:space="0" w:color="auto"/>
        <w:left w:val="none" w:sz="0" w:space="0" w:color="auto"/>
        <w:bottom w:val="none" w:sz="0" w:space="0" w:color="auto"/>
        <w:right w:val="none" w:sz="0" w:space="0" w:color="auto"/>
      </w:divBdr>
    </w:div>
    <w:div w:id="21282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4" ma:contentTypeDescription="Een nieuw document maken." ma:contentTypeScope="" ma:versionID="9bd25c867afade12a3c6f0aa4656337a">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cf68724aa932708b5733b6d604045769"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8DB6A-42DB-41DB-872A-90262BCE1CA6}">
  <ds:schemaRefs>
    <ds:schemaRef ds:uri="http://schemas.openxmlformats.org/officeDocument/2006/bibliography"/>
  </ds:schemaRefs>
</ds:datastoreItem>
</file>

<file path=customXml/itemProps2.xml><?xml version="1.0" encoding="utf-8"?>
<ds:datastoreItem xmlns:ds="http://schemas.openxmlformats.org/officeDocument/2006/customXml" ds:itemID="{3C72AC60-1B0E-4C5D-A671-5F59184A52D8}">
  <ds:schemaRefs>
    <ds:schemaRef ds:uri="http://schemas.microsoft.com/sharepoint/v3/contenttype/forms"/>
  </ds:schemaRefs>
</ds:datastoreItem>
</file>

<file path=customXml/itemProps3.xml><?xml version="1.0" encoding="utf-8"?>
<ds:datastoreItem xmlns:ds="http://schemas.openxmlformats.org/officeDocument/2006/customXml" ds:itemID="{35A6B725-BE90-49B2-BF74-8D0176026629}">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customXml/itemProps4.xml><?xml version="1.0" encoding="utf-8"?>
<ds:datastoreItem xmlns:ds="http://schemas.openxmlformats.org/officeDocument/2006/customXml" ds:itemID="{FD72FF73-C83B-4497-99CE-ED2F54526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3736</Words>
  <Characters>20550</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24238</CharactersWithSpaces>
  <SharedDoc>false</SharedDoc>
  <HLinks>
    <vt:vector size="6" baseType="variant">
      <vt:variant>
        <vt:i4>524378</vt:i4>
      </vt:variant>
      <vt:variant>
        <vt:i4>0</vt:i4>
      </vt:variant>
      <vt:variant>
        <vt:i4>0</vt:i4>
      </vt:variant>
      <vt:variant>
        <vt:i4>5</vt:i4>
      </vt:variant>
      <vt:variant>
        <vt:lpwstr>https://media.umbraco.io/bouwend-nederland/ci1pjzdu/infoblad_bouwrecht_stelposten-2022-gereed.pdf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Werven;Chantal Bos</dc:creator>
  <cp:keywords/>
  <cp:lastModifiedBy>Astrid van Mill</cp:lastModifiedBy>
  <cp:revision>6</cp:revision>
  <cp:lastPrinted>2024-11-06T14:29:00Z</cp:lastPrinted>
  <dcterms:created xsi:type="dcterms:W3CDTF">2025-01-08T11:35:00Z</dcterms:created>
  <dcterms:modified xsi:type="dcterms:W3CDTF">2025-02-05T12:02:00Z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0x010100B0A52EF8FB703D4FB813C5B8F4E55BB1</vt:lpwstr>
  </property>
  <property fmtid="{D5CDD505-2E9C-101B-9397-08002B2CF9AE}" pid="3" name="MediaServiceImageTags">
    <vt:lpwstr/>
  </property>
</Properties>
</file>